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F594" w14:textId="4C1C26BD" w:rsidR="00014EE8" w:rsidRPr="00B71178" w:rsidRDefault="00014EE8" w:rsidP="00282891">
      <w:pPr>
        <w:spacing w:after="0" w:line="240" w:lineRule="auto"/>
        <w:jc w:val="center"/>
        <w:rPr>
          <w:rFonts w:ascii="Arial" w:hAnsi="Arial" w:cs="Arial"/>
          <w:b/>
          <w:color w:val="FF0000"/>
        </w:rPr>
      </w:pPr>
    </w:p>
    <w:p w14:paraId="6F0704B0" w14:textId="290907EA" w:rsidR="00014EE8" w:rsidRDefault="00014EE8" w:rsidP="00282891">
      <w:pPr>
        <w:spacing w:after="0" w:line="240" w:lineRule="auto"/>
        <w:jc w:val="center"/>
        <w:rPr>
          <w:rFonts w:ascii="Arial" w:hAnsi="Arial" w:cs="Arial"/>
          <w:b/>
        </w:rPr>
      </w:pPr>
      <w:r w:rsidRPr="00014EE8">
        <w:rPr>
          <w:rFonts w:ascii="Arial" w:eastAsia="Times New Roman" w:hAnsi="Arial" w:cs="Times New Roman"/>
          <w:sz w:val="24"/>
          <w:szCs w:val="20"/>
        </w:rPr>
        <w:object w:dxaOrig="9026" w:dyaOrig="2892" w14:anchorId="7A910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44.75pt" o:ole="">
            <v:imagedata r:id="rId8" o:title=""/>
          </v:shape>
          <o:OLEObject Type="Embed" ProgID="Word.Document.12" ShapeID="_x0000_i1025" DrawAspect="Content" ObjectID="_1703309229" r:id="rId9">
            <o:FieldCodes>\s</o:FieldCodes>
          </o:OLEObject>
        </w:object>
      </w:r>
    </w:p>
    <w:p w14:paraId="06E06617" w14:textId="77777777" w:rsidR="00014EE8" w:rsidRDefault="00014EE8" w:rsidP="00282891">
      <w:pPr>
        <w:spacing w:after="0" w:line="240" w:lineRule="auto"/>
        <w:jc w:val="center"/>
        <w:rPr>
          <w:rFonts w:ascii="Arial" w:hAnsi="Arial" w:cs="Arial"/>
          <w:b/>
        </w:rPr>
      </w:pPr>
    </w:p>
    <w:p w14:paraId="1B96B7E6" w14:textId="77777777" w:rsidR="00014EE8" w:rsidRDefault="00014EE8" w:rsidP="00282891">
      <w:pPr>
        <w:spacing w:after="0" w:line="240" w:lineRule="auto"/>
        <w:jc w:val="center"/>
        <w:rPr>
          <w:rFonts w:ascii="Arial" w:hAnsi="Arial" w:cs="Arial"/>
          <w:b/>
        </w:rPr>
      </w:pPr>
    </w:p>
    <w:p w14:paraId="56998BD4" w14:textId="1AADE0D3" w:rsidR="00854B92" w:rsidRPr="00014EE8" w:rsidRDefault="00765B57" w:rsidP="00282891">
      <w:pPr>
        <w:spacing w:after="0" w:line="240" w:lineRule="auto"/>
        <w:jc w:val="center"/>
        <w:rPr>
          <w:rFonts w:ascii="Arial" w:hAnsi="Arial" w:cs="Arial"/>
          <w:b/>
          <w:sz w:val="72"/>
          <w:szCs w:val="72"/>
        </w:rPr>
      </w:pPr>
      <w:r w:rsidRPr="00014EE8">
        <w:rPr>
          <w:rFonts w:ascii="Arial" w:hAnsi="Arial" w:cs="Arial"/>
          <w:b/>
          <w:sz w:val="72"/>
          <w:szCs w:val="72"/>
        </w:rPr>
        <w:t xml:space="preserve">Hawley Primary School </w:t>
      </w:r>
      <w:r w:rsidR="00DB2A74" w:rsidRPr="00014EE8">
        <w:rPr>
          <w:rFonts w:ascii="Arial" w:hAnsi="Arial" w:cs="Arial"/>
          <w:b/>
          <w:sz w:val="72"/>
          <w:szCs w:val="72"/>
        </w:rPr>
        <w:t>Mental Health and Wellbeing</w:t>
      </w:r>
      <w:r w:rsidR="008156DC" w:rsidRPr="00014EE8">
        <w:rPr>
          <w:rFonts w:ascii="Arial" w:hAnsi="Arial" w:cs="Arial"/>
          <w:b/>
          <w:sz w:val="72"/>
          <w:szCs w:val="72"/>
        </w:rPr>
        <w:t xml:space="preserve"> Policy</w:t>
      </w:r>
    </w:p>
    <w:p w14:paraId="0770A494" w14:textId="77777777" w:rsidR="00B41B0E" w:rsidRPr="00A1381D" w:rsidRDefault="00B41B0E" w:rsidP="00282891">
      <w:pPr>
        <w:spacing w:after="0" w:line="240" w:lineRule="auto"/>
        <w:jc w:val="center"/>
        <w:rPr>
          <w:rFonts w:ascii="Arial" w:hAnsi="Arial" w:cs="Arial"/>
          <w:b/>
        </w:rPr>
      </w:pPr>
    </w:p>
    <w:p w14:paraId="62FBE2E5" w14:textId="77777777" w:rsidR="00A1381D" w:rsidRPr="00A1381D" w:rsidRDefault="00A1381D" w:rsidP="00282891">
      <w:pPr>
        <w:spacing w:after="0" w:line="240" w:lineRule="auto"/>
        <w:jc w:val="center"/>
        <w:rPr>
          <w:rFonts w:ascii="Arial" w:hAnsi="Arial" w:cs="Arial"/>
        </w:rPr>
      </w:pPr>
    </w:p>
    <w:p w14:paraId="3D6EFC98" w14:textId="50A3630D" w:rsidR="003F4B4C" w:rsidRDefault="003F4B4C" w:rsidP="003F4B4C">
      <w:pPr>
        <w:spacing w:after="0" w:line="240" w:lineRule="auto"/>
        <w:rPr>
          <w:rFonts w:ascii="Arial" w:eastAsia="Times New Roman" w:hAnsi="Arial" w:cs="Arial"/>
          <w:b/>
          <w:bCs/>
        </w:rPr>
      </w:pPr>
    </w:p>
    <w:p w14:paraId="2E4C6B55" w14:textId="2B7A5E9C" w:rsidR="005763CD" w:rsidRPr="00DD6C6A" w:rsidRDefault="005763CD" w:rsidP="005763CD">
      <w:pPr>
        <w:spacing w:after="0" w:line="240" w:lineRule="auto"/>
        <w:rPr>
          <w:rFonts w:ascii="Arial" w:hAnsi="Arial" w:cs="Arial"/>
          <w:i/>
          <w:sz w:val="24"/>
          <w:szCs w:val="24"/>
          <w:lang w:val="en"/>
        </w:rPr>
      </w:pPr>
      <w:r w:rsidRPr="00DD6C6A">
        <w:rPr>
          <w:rFonts w:ascii="Arial" w:hAnsi="Arial" w:cs="Arial"/>
          <w:i/>
          <w:sz w:val="24"/>
          <w:szCs w:val="24"/>
          <w:lang w:val="en"/>
        </w:rPr>
        <w:t>“</w:t>
      </w:r>
      <w:r w:rsidR="00FF5B11" w:rsidRPr="00DD6C6A">
        <w:rPr>
          <w:rFonts w:ascii="Arial" w:hAnsi="Arial" w:cs="Arial"/>
          <w:i/>
          <w:sz w:val="24"/>
          <w:szCs w:val="24"/>
          <w:lang w:val="en"/>
        </w:rPr>
        <w:t xml:space="preserve">Mental Health and wellbeing is </w:t>
      </w:r>
      <w:r w:rsidRPr="00DD6C6A">
        <w:rPr>
          <w:rFonts w:ascii="Arial" w:hAnsi="Arial" w:cs="Arial"/>
          <w:i/>
          <w:sz w:val="24"/>
          <w:szCs w:val="24"/>
          <w:lang w:val="en"/>
        </w:rPr>
        <w:t>a state of well-being in which every individual realises his or her own potential, can cope with the normal stresses of life, can work productively and fruitfully, and is able to make a contribution to her or his community”.</w:t>
      </w:r>
    </w:p>
    <w:p w14:paraId="169EB7EE" w14:textId="77777777" w:rsidR="00FF5B11" w:rsidRPr="00DD6C6A" w:rsidRDefault="00FF5B11" w:rsidP="005763CD">
      <w:pPr>
        <w:spacing w:after="0" w:line="240" w:lineRule="auto"/>
        <w:rPr>
          <w:rFonts w:ascii="Arial" w:hAnsi="Arial" w:cs="Arial"/>
          <w:sz w:val="24"/>
          <w:szCs w:val="24"/>
          <w:lang w:val="en"/>
        </w:rPr>
      </w:pPr>
      <w:r w:rsidRPr="00DD6C6A">
        <w:rPr>
          <w:rFonts w:ascii="Arial" w:hAnsi="Arial" w:cs="Arial"/>
          <w:sz w:val="24"/>
          <w:szCs w:val="24"/>
          <w:lang w:val="en"/>
        </w:rPr>
        <w:t xml:space="preserve">                                                                       </w:t>
      </w:r>
    </w:p>
    <w:p w14:paraId="43A8BAB8" w14:textId="5F8D430F" w:rsidR="00FF5B11" w:rsidRPr="00DD6C6A" w:rsidRDefault="00FF5B11" w:rsidP="005763CD">
      <w:pPr>
        <w:spacing w:after="0" w:line="240" w:lineRule="auto"/>
        <w:rPr>
          <w:rFonts w:ascii="Arial" w:hAnsi="Arial" w:cs="Arial"/>
          <w:sz w:val="24"/>
          <w:szCs w:val="24"/>
          <w:lang w:val="en"/>
        </w:rPr>
      </w:pPr>
      <w:r w:rsidRPr="00DD6C6A">
        <w:rPr>
          <w:rFonts w:ascii="Arial" w:hAnsi="Arial" w:cs="Arial"/>
          <w:sz w:val="24"/>
          <w:szCs w:val="24"/>
          <w:lang w:val="en"/>
        </w:rPr>
        <w:t>As defined by The World Health Organisation</w:t>
      </w:r>
    </w:p>
    <w:p w14:paraId="49527CF3" w14:textId="23FF35D2" w:rsidR="00014EE8" w:rsidRPr="00DD6C6A" w:rsidRDefault="00014EE8" w:rsidP="005763CD">
      <w:pPr>
        <w:spacing w:after="0" w:line="240" w:lineRule="auto"/>
        <w:rPr>
          <w:rFonts w:ascii="Arial" w:hAnsi="Arial" w:cs="Arial"/>
          <w:sz w:val="24"/>
          <w:szCs w:val="24"/>
          <w:lang w:val="en"/>
        </w:rPr>
      </w:pPr>
    </w:p>
    <w:p w14:paraId="1E06F138" w14:textId="77777777" w:rsidR="00014EE8" w:rsidRPr="00DD6C6A" w:rsidRDefault="00014EE8" w:rsidP="00014EE8">
      <w:pPr>
        <w:spacing w:after="0" w:line="240" w:lineRule="auto"/>
        <w:jc w:val="center"/>
        <w:rPr>
          <w:rFonts w:ascii="Arial" w:hAnsi="Arial" w:cs="Arial"/>
          <w:sz w:val="24"/>
          <w:szCs w:val="24"/>
          <w:lang w:val="en"/>
        </w:rPr>
      </w:pPr>
    </w:p>
    <w:p w14:paraId="478C3063" w14:textId="77777777" w:rsidR="00014EE8" w:rsidRPr="00DD6C6A" w:rsidRDefault="00014EE8" w:rsidP="00014EE8">
      <w:pPr>
        <w:spacing w:after="0" w:line="240" w:lineRule="auto"/>
        <w:jc w:val="center"/>
        <w:rPr>
          <w:rFonts w:ascii="Arial" w:hAnsi="Arial" w:cs="Arial"/>
          <w:sz w:val="24"/>
          <w:szCs w:val="24"/>
          <w:lang w:val="en"/>
        </w:rPr>
      </w:pPr>
    </w:p>
    <w:p w14:paraId="10C06DAB" w14:textId="211F444E" w:rsidR="00014EE8" w:rsidRPr="00DD6C6A" w:rsidRDefault="00014EE8" w:rsidP="00014EE8">
      <w:pPr>
        <w:spacing w:after="0" w:line="240" w:lineRule="auto"/>
        <w:jc w:val="center"/>
        <w:rPr>
          <w:rFonts w:ascii="Arial" w:hAnsi="Arial" w:cs="Arial"/>
          <w:sz w:val="24"/>
          <w:szCs w:val="24"/>
          <w:lang w:val="en"/>
        </w:rPr>
      </w:pPr>
      <w:r w:rsidRPr="00DD6C6A">
        <w:rPr>
          <w:rFonts w:ascii="Arial" w:hAnsi="Arial" w:cs="Arial"/>
          <w:sz w:val="24"/>
          <w:szCs w:val="24"/>
          <w:lang w:val="en"/>
        </w:rPr>
        <w:t>Issue Date: 28.10.21</w:t>
      </w:r>
    </w:p>
    <w:p w14:paraId="52BBC69C" w14:textId="11E11EC7" w:rsidR="00014EE8" w:rsidRPr="00DD6C6A" w:rsidRDefault="00014EE8" w:rsidP="00014EE8">
      <w:pPr>
        <w:spacing w:after="0" w:line="240" w:lineRule="auto"/>
        <w:jc w:val="center"/>
        <w:rPr>
          <w:rFonts w:ascii="Arial" w:hAnsi="Arial" w:cs="Arial"/>
          <w:sz w:val="24"/>
          <w:szCs w:val="24"/>
          <w:lang w:val="en"/>
        </w:rPr>
      </w:pPr>
    </w:p>
    <w:p w14:paraId="04666AF3" w14:textId="6C9E56AE" w:rsidR="00014EE8" w:rsidRPr="00DD6C6A" w:rsidRDefault="00570DA4" w:rsidP="00570DA4">
      <w:pPr>
        <w:spacing w:after="0" w:line="240" w:lineRule="auto"/>
        <w:rPr>
          <w:rFonts w:ascii="Arial" w:hAnsi="Arial" w:cs="Arial"/>
          <w:sz w:val="24"/>
          <w:szCs w:val="24"/>
          <w:lang w:val="en"/>
        </w:rPr>
      </w:pPr>
      <w:r>
        <w:rPr>
          <w:rFonts w:ascii="Arial" w:hAnsi="Arial" w:cs="Arial"/>
          <w:sz w:val="24"/>
          <w:szCs w:val="24"/>
          <w:lang w:val="en"/>
        </w:rPr>
        <w:t xml:space="preserve">                                                   </w:t>
      </w:r>
      <w:r w:rsidR="00014EE8" w:rsidRPr="00DD6C6A">
        <w:rPr>
          <w:rFonts w:ascii="Arial" w:hAnsi="Arial" w:cs="Arial"/>
          <w:sz w:val="24"/>
          <w:szCs w:val="24"/>
          <w:lang w:val="en"/>
        </w:rPr>
        <w:t>Review Date:</w:t>
      </w:r>
      <w:r w:rsidR="005B39AE">
        <w:rPr>
          <w:rFonts w:ascii="Arial" w:hAnsi="Arial" w:cs="Arial"/>
          <w:sz w:val="24"/>
          <w:szCs w:val="24"/>
          <w:lang w:val="en"/>
        </w:rPr>
        <w:t xml:space="preserve"> 28.10.23</w:t>
      </w:r>
      <w:bookmarkStart w:id="0" w:name="_GoBack"/>
      <w:bookmarkEnd w:id="0"/>
    </w:p>
    <w:p w14:paraId="1F1BBAF5" w14:textId="05E01BA7" w:rsidR="00B41B0E" w:rsidRPr="00DD6C6A" w:rsidRDefault="00B41B0E" w:rsidP="00014EE8">
      <w:pPr>
        <w:spacing w:after="0" w:line="240" w:lineRule="auto"/>
        <w:jc w:val="center"/>
        <w:rPr>
          <w:rFonts w:ascii="Arial" w:hAnsi="Arial" w:cs="Arial"/>
          <w:sz w:val="24"/>
          <w:szCs w:val="24"/>
          <w:lang w:val="en"/>
        </w:rPr>
      </w:pPr>
    </w:p>
    <w:p w14:paraId="0191968F" w14:textId="4949AAF7" w:rsidR="00B41B0E" w:rsidRDefault="00B41B0E" w:rsidP="005763CD">
      <w:pPr>
        <w:spacing w:after="0" w:line="240" w:lineRule="auto"/>
        <w:rPr>
          <w:rFonts w:ascii="Arial" w:hAnsi="Arial" w:cs="Arial"/>
          <w:lang w:val="en"/>
        </w:rPr>
      </w:pPr>
    </w:p>
    <w:p w14:paraId="2A30965B" w14:textId="44D8A616" w:rsidR="00014EE8" w:rsidRDefault="00014EE8">
      <w:pPr>
        <w:rPr>
          <w:rFonts w:ascii="Arial" w:hAnsi="Arial" w:cs="Arial"/>
          <w:iCs/>
          <w:lang w:val="en"/>
        </w:rPr>
      </w:pPr>
      <w:r>
        <w:rPr>
          <w:rFonts w:ascii="Arial" w:hAnsi="Arial" w:cs="Arial"/>
          <w:iCs/>
          <w:lang w:val="en"/>
        </w:rPr>
        <w:br w:type="page"/>
      </w:r>
    </w:p>
    <w:p w14:paraId="46688105" w14:textId="77777777" w:rsidR="00B41B0E" w:rsidRPr="00FF5B11" w:rsidRDefault="00B41B0E" w:rsidP="005763CD">
      <w:pPr>
        <w:spacing w:after="0" w:line="240" w:lineRule="auto"/>
        <w:rPr>
          <w:rFonts w:ascii="Arial" w:hAnsi="Arial" w:cs="Arial"/>
          <w:iCs/>
          <w:lang w:val="en"/>
        </w:rPr>
      </w:pPr>
    </w:p>
    <w:p w14:paraId="271BC091" w14:textId="6EB74228" w:rsidR="005763CD" w:rsidRDefault="005763CD" w:rsidP="003F4B4C">
      <w:pPr>
        <w:spacing w:after="0" w:line="240" w:lineRule="auto"/>
        <w:rPr>
          <w:rFonts w:ascii="Arial" w:eastAsia="Times New Roman" w:hAnsi="Arial" w:cs="Arial"/>
          <w:b/>
          <w:bCs/>
        </w:rPr>
      </w:pPr>
    </w:p>
    <w:p w14:paraId="0771DD50" w14:textId="34915BCD" w:rsidR="005763CD" w:rsidRDefault="005763CD" w:rsidP="003F4B4C">
      <w:pPr>
        <w:spacing w:after="0" w:line="240" w:lineRule="auto"/>
        <w:rPr>
          <w:rFonts w:ascii="Arial" w:eastAsia="Times New Roman" w:hAnsi="Arial" w:cs="Arial"/>
          <w:b/>
          <w:bCs/>
        </w:rPr>
      </w:pPr>
    </w:p>
    <w:p w14:paraId="477B9D1E" w14:textId="6C4752F9" w:rsidR="00A26B2D" w:rsidRDefault="00A26B2D" w:rsidP="003F4B4C">
      <w:pPr>
        <w:spacing w:after="0" w:line="240" w:lineRule="auto"/>
        <w:rPr>
          <w:rFonts w:ascii="Arial" w:eastAsia="Times New Roman" w:hAnsi="Arial" w:cs="Arial"/>
          <w:b/>
          <w:bCs/>
        </w:rPr>
      </w:pPr>
    </w:p>
    <w:p w14:paraId="0BA64D4A" w14:textId="3A92253F" w:rsidR="00765B57" w:rsidRPr="00DD6C6A" w:rsidRDefault="007C21E8" w:rsidP="00600CD0">
      <w:pPr>
        <w:shd w:val="clear" w:color="auto" w:fill="F79646" w:themeFill="accent6"/>
        <w:rPr>
          <w:rFonts w:ascii="Arial" w:hAnsi="Arial" w:cs="Arial"/>
          <w:sz w:val="24"/>
          <w:szCs w:val="24"/>
        </w:rPr>
      </w:pPr>
      <w:r w:rsidRPr="00DD6C6A">
        <w:rPr>
          <w:rFonts w:ascii="Arial" w:hAnsi="Arial" w:cs="Arial"/>
          <w:b/>
          <w:bCs/>
          <w:sz w:val="24"/>
          <w:szCs w:val="24"/>
        </w:rPr>
        <w:t>Aims</w:t>
      </w:r>
    </w:p>
    <w:p w14:paraId="59297D79" w14:textId="77777777" w:rsidR="005A1AD0" w:rsidRPr="00DD6C6A" w:rsidRDefault="005A1AD0" w:rsidP="003F4B4C">
      <w:pPr>
        <w:tabs>
          <w:tab w:val="left" w:pos="0"/>
        </w:tabs>
        <w:spacing w:after="0" w:line="240" w:lineRule="auto"/>
        <w:rPr>
          <w:rFonts w:ascii="Arial" w:hAnsi="Arial" w:cs="Arial"/>
          <w:sz w:val="24"/>
          <w:szCs w:val="24"/>
        </w:rPr>
      </w:pPr>
    </w:p>
    <w:p w14:paraId="5425C79C" w14:textId="36A4505D" w:rsidR="00C615DE" w:rsidRPr="00DD6C6A" w:rsidRDefault="00066908" w:rsidP="00C615DE">
      <w:pPr>
        <w:tabs>
          <w:tab w:val="left" w:pos="0"/>
        </w:tabs>
        <w:spacing w:after="0" w:line="240" w:lineRule="auto"/>
        <w:rPr>
          <w:rFonts w:ascii="Arial" w:hAnsi="Arial" w:cs="Arial"/>
          <w:sz w:val="24"/>
          <w:szCs w:val="24"/>
        </w:rPr>
      </w:pPr>
      <w:r w:rsidRPr="00DD6C6A">
        <w:rPr>
          <w:rFonts w:ascii="Arial" w:hAnsi="Arial" w:cs="Arial"/>
          <w:sz w:val="24"/>
          <w:szCs w:val="24"/>
        </w:rPr>
        <w:t xml:space="preserve">At </w:t>
      </w:r>
      <w:r w:rsidR="00520F84" w:rsidRPr="00DD6C6A">
        <w:rPr>
          <w:rFonts w:ascii="Arial" w:hAnsi="Arial" w:cs="Arial"/>
          <w:sz w:val="24"/>
          <w:szCs w:val="24"/>
        </w:rPr>
        <w:t>Hawley</w:t>
      </w:r>
      <w:r w:rsidRPr="00DD6C6A">
        <w:rPr>
          <w:rFonts w:ascii="Arial" w:hAnsi="Arial" w:cs="Arial"/>
          <w:sz w:val="24"/>
          <w:szCs w:val="24"/>
        </w:rPr>
        <w:t xml:space="preserve">, </w:t>
      </w:r>
      <w:r w:rsidR="00C615DE" w:rsidRPr="00DD6C6A">
        <w:rPr>
          <w:rFonts w:ascii="Arial" w:hAnsi="Arial" w:cs="Arial"/>
          <w:sz w:val="24"/>
          <w:szCs w:val="24"/>
        </w:rPr>
        <w:t>we</w:t>
      </w:r>
      <w:r w:rsidR="00021391" w:rsidRPr="00DD6C6A">
        <w:rPr>
          <w:rFonts w:ascii="Arial" w:hAnsi="Arial" w:cs="Arial"/>
          <w:sz w:val="24"/>
          <w:szCs w:val="24"/>
        </w:rPr>
        <w:t xml:space="preserve"> </w:t>
      </w:r>
      <w:r w:rsidR="00EE63C6" w:rsidRPr="00DD6C6A">
        <w:rPr>
          <w:rFonts w:ascii="Arial" w:hAnsi="Arial" w:cs="Arial"/>
          <w:sz w:val="24"/>
          <w:szCs w:val="24"/>
        </w:rPr>
        <w:t>know</w:t>
      </w:r>
      <w:r w:rsidR="00021391" w:rsidRPr="00DD6C6A">
        <w:rPr>
          <w:rFonts w:ascii="Arial" w:hAnsi="Arial" w:cs="Arial"/>
          <w:sz w:val="24"/>
          <w:szCs w:val="24"/>
        </w:rPr>
        <w:t xml:space="preserve"> that children’s mental health is a crucial factor in </w:t>
      </w:r>
      <w:r w:rsidR="00120296" w:rsidRPr="00DD6C6A">
        <w:rPr>
          <w:rFonts w:ascii="Arial" w:hAnsi="Arial" w:cs="Arial"/>
          <w:sz w:val="24"/>
          <w:szCs w:val="24"/>
        </w:rPr>
        <w:t>their overall</w:t>
      </w:r>
      <w:r w:rsidR="00021391" w:rsidRPr="00DD6C6A">
        <w:rPr>
          <w:rFonts w:ascii="Arial" w:hAnsi="Arial" w:cs="Arial"/>
          <w:sz w:val="24"/>
          <w:szCs w:val="24"/>
        </w:rPr>
        <w:t xml:space="preserve"> wellbeing and </w:t>
      </w:r>
      <w:r w:rsidR="00C155E4" w:rsidRPr="00DD6C6A">
        <w:rPr>
          <w:rFonts w:ascii="Arial" w:hAnsi="Arial" w:cs="Arial"/>
          <w:sz w:val="24"/>
          <w:szCs w:val="24"/>
        </w:rPr>
        <w:t xml:space="preserve">can </w:t>
      </w:r>
      <w:r w:rsidR="00A17414" w:rsidRPr="00DD6C6A">
        <w:rPr>
          <w:rFonts w:ascii="Arial" w:hAnsi="Arial" w:cs="Arial"/>
          <w:sz w:val="24"/>
          <w:szCs w:val="24"/>
        </w:rPr>
        <w:t>affect</w:t>
      </w:r>
      <w:r w:rsidR="00120296" w:rsidRPr="00DD6C6A">
        <w:rPr>
          <w:rFonts w:ascii="Arial" w:hAnsi="Arial" w:cs="Arial"/>
          <w:sz w:val="24"/>
          <w:szCs w:val="24"/>
        </w:rPr>
        <w:t xml:space="preserve"> their learning and </w:t>
      </w:r>
      <w:r w:rsidR="00021391" w:rsidRPr="00DD6C6A">
        <w:rPr>
          <w:rFonts w:ascii="Arial" w:hAnsi="Arial" w:cs="Arial"/>
          <w:sz w:val="24"/>
          <w:szCs w:val="24"/>
        </w:rPr>
        <w:t>achievement</w:t>
      </w:r>
      <w:r w:rsidR="00AC065E" w:rsidRPr="00DD6C6A">
        <w:rPr>
          <w:rFonts w:ascii="Arial" w:hAnsi="Arial" w:cs="Arial"/>
          <w:sz w:val="24"/>
          <w:szCs w:val="24"/>
        </w:rPr>
        <w:t xml:space="preserve">. </w:t>
      </w:r>
      <w:bookmarkStart w:id="1" w:name="_Hlk83572276"/>
    </w:p>
    <w:bookmarkEnd w:id="1"/>
    <w:p w14:paraId="38F27C8C" w14:textId="77777777" w:rsidR="00DD6C6A" w:rsidRDefault="00DD6C6A" w:rsidP="00C615DE">
      <w:pPr>
        <w:tabs>
          <w:tab w:val="left" w:pos="0"/>
        </w:tabs>
        <w:spacing w:after="0" w:line="240" w:lineRule="auto"/>
        <w:rPr>
          <w:rFonts w:ascii="Arial" w:hAnsi="Arial" w:cs="Arial"/>
          <w:sz w:val="24"/>
          <w:szCs w:val="24"/>
        </w:rPr>
      </w:pPr>
    </w:p>
    <w:p w14:paraId="6384005F" w14:textId="670D1D8B" w:rsidR="00E80732" w:rsidRPr="00DD6C6A" w:rsidRDefault="00AC065E" w:rsidP="00C615DE">
      <w:pPr>
        <w:tabs>
          <w:tab w:val="left" w:pos="0"/>
        </w:tabs>
        <w:spacing w:after="0" w:line="240" w:lineRule="auto"/>
        <w:rPr>
          <w:rFonts w:ascii="Arial" w:hAnsi="Arial" w:cs="Arial"/>
          <w:sz w:val="24"/>
          <w:szCs w:val="24"/>
        </w:rPr>
      </w:pPr>
      <w:r w:rsidRPr="00DD6C6A">
        <w:rPr>
          <w:rFonts w:ascii="Arial" w:hAnsi="Arial" w:cs="Arial"/>
          <w:sz w:val="24"/>
          <w:szCs w:val="24"/>
        </w:rPr>
        <w:t xml:space="preserve">  </w:t>
      </w:r>
      <w:r w:rsidR="00E80732" w:rsidRPr="00DD6C6A">
        <w:rPr>
          <w:rFonts w:ascii="Arial" w:hAnsi="Arial" w:cs="Arial"/>
          <w:sz w:val="24"/>
          <w:szCs w:val="24"/>
        </w:rPr>
        <w:t>“</w:t>
      </w:r>
      <w:r w:rsidR="00E80732" w:rsidRPr="00DD6C6A">
        <w:rPr>
          <w:rFonts w:ascii="Arial" w:hAnsi="Arial" w:cs="Arial"/>
          <w:i/>
          <w:iCs/>
          <w:sz w:val="24"/>
          <w:szCs w:val="24"/>
        </w:rPr>
        <w:t>Schools have an important role to play in supporting the mental health and wellbeing of children by developing whole school approaches tailored to their particular needs, as well as considering the needs of individual pupils”.</w:t>
      </w:r>
      <w:r w:rsidR="00E80732" w:rsidRPr="00DD6C6A">
        <w:rPr>
          <w:rFonts w:ascii="Arial" w:hAnsi="Arial" w:cs="Arial"/>
          <w:sz w:val="24"/>
          <w:szCs w:val="24"/>
        </w:rPr>
        <w:t xml:space="preserve"> </w:t>
      </w:r>
      <w:proofErr w:type="spellStart"/>
      <w:r w:rsidR="00E80732" w:rsidRPr="00DD6C6A">
        <w:rPr>
          <w:rFonts w:ascii="Arial" w:hAnsi="Arial" w:cs="Arial"/>
          <w:sz w:val="24"/>
          <w:szCs w:val="24"/>
        </w:rPr>
        <w:t>DfE</w:t>
      </w:r>
      <w:proofErr w:type="spellEnd"/>
      <w:r w:rsidR="00E80732" w:rsidRPr="00DD6C6A">
        <w:rPr>
          <w:rFonts w:ascii="Arial" w:hAnsi="Arial" w:cs="Arial"/>
          <w:sz w:val="24"/>
          <w:szCs w:val="24"/>
        </w:rPr>
        <w:t xml:space="preserve"> Mental Health and Behaviour in Schools November 2018</w:t>
      </w:r>
      <w:r w:rsidR="0083271F" w:rsidRPr="00DD6C6A">
        <w:rPr>
          <w:rFonts w:ascii="Arial" w:hAnsi="Arial" w:cs="Arial"/>
          <w:sz w:val="24"/>
          <w:szCs w:val="24"/>
        </w:rPr>
        <w:t xml:space="preserve">. </w:t>
      </w:r>
    </w:p>
    <w:p w14:paraId="049FE07C" w14:textId="77777777" w:rsidR="00C615DE" w:rsidRPr="00DD6C6A" w:rsidRDefault="00C615DE" w:rsidP="00C615DE">
      <w:pPr>
        <w:tabs>
          <w:tab w:val="left" w:pos="0"/>
        </w:tabs>
        <w:spacing w:after="0" w:line="240" w:lineRule="auto"/>
        <w:rPr>
          <w:rFonts w:ascii="Arial" w:hAnsi="Arial" w:cs="Arial"/>
          <w:sz w:val="24"/>
          <w:szCs w:val="24"/>
        </w:rPr>
      </w:pPr>
    </w:p>
    <w:p w14:paraId="264C83C7" w14:textId="3AD2D005" w:rsidR="00C615DE" w:rsidRPr="00DD6C6A" w:rsidRDefault="00C615DE" w:rsidP="00C615DE">
      <w:pPr>
        <w:tabs>
          <w:tab w:val="left" w:pos="0"/>
        </w:tabs>
        <w:spacing w:after="0" w:line="240" w:lineRule="auto"/>
        <w:rPr>
          <w:rFonts w:ascii="Arial" w:hAnsi="Arial" w:cs="Arial"/>
          <w:sz w:val="24"/>
          <w:szCs w:val="24"/>
        </w:rPr>
      </w:pPr>
      <w:r w:rsidRPr="00DD6C6A">
        <w:rPr>
          <w:rFonts w:ascii="Arial" w:hAnsi="Arial" w:cs="Arial"/>
          <w:sz w:val="24"/>
          <w:szCs w:val="24"/>
        </w:rPr>
        <w:t>We aim to promote positive mental health and wellbeing</w:t>
      </w:r>
      <w:r w:rsidR="00751F9A">
        <w:rPr>
          <w:rFonts w:ascii="Arial" w:hAnsi="Arial" w:cs="Arial"/>
          <w:sz w:val="24"/>
          <w:szCs w:val="24"/>
        </w:rPr>
        <w:t xml:space="preserve"> for our whole school community:</w:t>
      </w:r>
      <w:r w:rsidRPr="00DD6C6A">
        <w:rPr>
          <w:rFonts w:ascii="Arial" w:hAnsi="Arial" w:cs="Arial"/>
          <w:sz w:val="24"/>
          <w:szCs w:val="24"/>
        </w:rPr>
        <w:t xml:space="preserve"> pupils, staff, parents and carers. We recognise that mental health and emotional wellbeing are just as important to us all as our physical health.</w:t>
      </w:r>
    </w:p>
    <w:p w14:paraId="04FCAA2A" w14:textId="6C18C06E" w:rsidR="00C615DE" w:rsidRPr="00DD6C6A" w:rsidRDefault="00C615DE" w:rsidP="00C615DE">
      <w:pPr>
        <w:tabs>
          <w:tab w:val="left" w:pos="0"/>
        </w:tabs>
        <w:spacing w:after="0" w:line="240" w:lineRule="auto"/>
        <w:rPr>
          <w:rFonts w:ascii="Arial" w:hAnsi="Arial" w:cs="Arial"/>
          <w:sz w:val="24"/>
          <w:szCs w:val="24"/>
        </w:rPr>
      </w:pPr>
    </w:p>
    <w:p w14:paraId="2D9EC27D" w14:textId="6A9C6C37" w:rsidR="00C615DE" w:rsidRPr="00DD6C6A" w:rsidRDefault="00C615DE" w:rsidP="00C615DE">
      <w:pPr>
        <w:tabs>
          <w:tab w:val="left" w:pos="0"/>
        </w:tabs>
        <w:spacing w:after="0" w:line="240" w:lineRule="auto"/>
        <w:rPr>
          <w:rFonts w:ascii="Arial" w:hAnsi="Arial" w:cs="Arial"/>
          <w:sz w:val="24"/>
          <w:szCs w:val="24"/>
        </w:rPr>
      </w:pPr>
      <w:r w:rsidRPr="00DD6C6A">
        <w:rPr>
          <w:rFonts w:ascii="Arial" w:hAnsi="Arial" w:cs="Arial"/>
          <w:sz w:val="24"/>
          <w:szCs w:val="24"/>
        </w:rPr>
        <w:t>We aim to ensure that our school is a nurturing and supportive environment where children develop their self-esteem and have</w:t>
      </w:r>
      <w:r w:rsidR="00DD6C6A">
        <w:rPr>
          <w:rFonts w:ascii="Arial" w:hAnsi="Arial" w:cs="Arial"/>
          <w:sz w:val="24"/>
          <w:szCs w:val="24"/>
        </w:rPr>
        <w:t xml:space="preserve"> positive experiences that</w:t>
      </w:r>
      <w:r w:rsidRPr="00DD6C6A">
        <w:rPr>
          <w:rFonts w:ascii="Arial" w:hAnsi="Arial" w:cs="Arial"/>
          <w:sz w:val="24"/>
          <w:szCs w:val="24"/>
        </w:rPr>
        <w:t xml:space="preserve"> support them in overcoming adversity, building resilience and accessing help when they need it. </w:t>
      </w:r>
    </w:p>
    <w:p w14:paraId="0C9B3E7D" w14:textId="77777777" w:rsidR="00C615DE" w:rsidRPr="00DD6C6A" w:rsidRDefault="00C615DE" w:rsidP="00C615DE">
      <w:pPr>
        <w:tabs>
          <w:tab w:val="left" w:pos="0"/>
        </w:tabs>
        <w:spacing w:after="0" w:line="240" w:lineRule="auto"/>
        <w:rPr>
          <w:rFonts w:ascii="Arial" w:hAnsi="Arial" w:cs="Arial"/>
          <w:sz w:val="24"/>
          <w:szCs w:val="24"/>
        </w:rPr>
      </w:pPr>
    </w:p>
    <w:p w14:paraId="14C5C2A3" w14:textId="2B9121D0" w:rsidR="00AC065E" w:rsidRPr="00DD6C6A" w:rsidRDefault="00811487" w:rsidP="003F4B4C">
      <w:pPr>
        <w:tabs>
          <w:tab w:val="left" w:pos="0"/>
        </w:tabs>
        <w:spacing w:after="0" w:line="240" w:lineRule="auto"/>
        <w:rPr>
          <w:rFonts w:ascii="Arial" w:hAnsi="Arial" w:cs="Arial"/>
          <w:sz w:val="24"/>
          <w:szCs w:val="24"/>
        </w:rPr>
      </w:pPr>
      <w:r w:rsidRPr="00DD6C6A">
        <w:rPr>
          <w:rFonts w:ascii="Arial" w:hAnsi="Arial" w:cs="Arial"/>
          <w:sz w:val="24"/>
          <w:szCs w:val="24"/>
        </w:rPr>
        <w:t xml:space="preserve">We </w:t>
      </w:r>
      <w:r w:rsidR="00CF47A2" w:rsidRPr="00DD6C6A">
        <w:rPr>
          <w:rFonts w:ascii="Arial" w:hAnsi="Arial" w:cs="Arial"/>
          <w:sz w:val="24"/>
          <w:szCs w:val="24"/>
        </w:rPr>
        <w:t>aim to</w:t>
      </w:r>
      <w:r w:rsidR="005E1666" w:rsidRPr="00DD6C6A">
        <w:rPr>
          <w:rFonts w:ascii="Arial" w:hAnsi="Arial" w:cs="Arial"/>
          <w:sz w:val="24"/>
          <w:szCs w:val="24"/>
        </w:rPr>
        <w:t xml:space="preserve"> ensure</w:t>
      </w:r>
      <w:r w:rsidR="00416952" w:rsidRPr="00DD6C6A">
        <w:rPr>
          <w:rFonts w:ascii="Arial" w:hAnsi="Arial" w:cs="Arial"/>
          <w:sz w:val="24"/>
          <w:szCs w:val="24"/>
        </w:rPr>
        <w:t xml:space="preserve"> that pupils learn</w:t>
      </w:r>
      <w:r w:rsidR="00EE63C6" w:rsidRPr="00DD6C6A">
        <w:rPr>
          <w:rFonts w:ascii="Arial" w:hAnsi="Arial" w:cs="Arial"/>
          <w:sz w:val="24"/>
          <w:szCs w:val="24"/>
        </w:rPr>
        <w:t xml:space="preserve"> how</w:t>
      </w:r>
      <w:r w:rsidRPr="00DD6C6A">
        <w:rPr>
          <w:rFonts w:ascii="Arial" w:hAnsi="Arial" w:cs="Arial"/>
          <w:sz w:val="24"/>
          <w:szCs w:val="24"/>
        </w:rPr>
        <w:t xml:space="preserve"> to maintain positive mental health</w:t>
      </w:r>
      <w:r w:rsidR="00416952" w:rsidRPr="00DD6C6A">
        <w:rPr>
          <w:rFonts w:ascii="Arial" w:hAnsi="Arial" w:cs="Arial"/>
          <w:sz w:val="24"/>
          <w:szCs w:val="24"/>
        </w:rPr>
        <w:t>,</w:t>
      </w:r>
      <w:r w:rsidR="00CF47A2" w:rsidRPr="00DD6C6A">
        <w:rPr>
          <w:rFonts w:ascii="Arial" w:hAnsi="Arial" w:cs="Arial"/>
          <w:sz w:val="24"/>
          <w:szCs w:val="24"/>
        </w:rPr>
        <w:t xml:space="preserve"> </w:t>
      </w:r>
      <w:r w:rsidR="00EE63C6" w:rsidRPr="00DD6C6A">
        <w:rPr>
          <w:rFonts w:ascii="Arial" w:hAnsi="Arial" w:cs="Arial"/>
          <w:sz w:val="24"/>
          <w:szCs w:val="24"/>
        </w:rPr>
        <w:t xml:space="preserve">learn </w:t>
      </w:r>
      <w:r w:rsidR="005E1666" w:rsidRPr="00DD6C6A">
        <w:rPr>
          <w:rFonts w:ascii="Arial" w:hAnsi="Arial" w:cs="Arial"/>
          <w:sz w:val="24"/>
          <w:szCs w:val="24"/>
        </w:rPr>
        <w:t>what affects their mental health,</w:t>
      </w:r>
      <w:r w:rsidR="00CF47A2" w:rsidRPr="00DD6C6A">
        <w:rPr>
          <w:rFonts w:ascii="Arial" w:hAnsi="Arial" w:cs="Arial"/>
          <w:sz w:val="24"/>
          <w:szCs w:val="24"/>
        </w:rPr>
        <w:t xml:space="preserve"> will be able to make and maintain positive relationships with others and will be able to express a range of emotions appropriately.</w:t>
      </w:r>
    </w:p>
    <w:p w14:paraId="6EF29908" w14:textId="77777777" w:rsidR="003363A0" w:rsidRPr="00DD6C6A" w:rsidRDefault="003363A0" w:rsidP="003F4B4C">
      <w:pPr>
        <w:tabs>
          <w:tab w:val="left" w:pos="0"/>
        </w:tabs>
        <w:spacing w:after="0" w:line="240" w:lineRule="auto"/>
        <w:rPr>
          <w:rFonts w:ascii="Arial" w:hAnsi="Arial" w:cs="Arial"/>
          <w:sz w:val="24"/>
          <w:szCs w:val="24"/>
        </w:rPr>
      </w:pPr>
    </w:p>
    <w:p w14:paraId="49D63CC3" w14:textId="34EAA514" w:rsidR="00120296" w:rsidRPr="00DD6C6A" w:rsidRDefault="00120296" w:rsidP="003F4B4C">
      <w:pPr>
        <w:tabs>
          <w:tab w:val="left" w:pos="0"/>
        </w:tabs>
        <w:spacing w:after="0" w:line="240" w:lineRule="auto"/>
        <w:rPr>
          <w:rFonts w:ascii="Arial" w:eastAsia="Times New Roman" w:hAnsi="Arial" w:cs="Arial"/>
          <w:sz w:val="24"/>
          <w:szCs w:val="24"/>
        </w:rPr>
      </w:pPr>
      <w:r w:rsidRPr="00DD6C6A">
        <w:rPr>
          <w:rFonts w:ascii="Arial" w:hAnsi="Arial" w:cs="Arial"/>
          <w:sz w:val="24"/>
          <w:szCs w:val="24"/>
        </w:rPr>
        <w:t xml:space="preserve">In addition to children’s wellbeing, we </w:t>
      </w:r>
      <w:r w:rsidR="00C615DE" w:rsidRPr="00DD6C6A">
        <w:rPr>
          <w:rFonts w:ascii="Arial" w:hAnsi="Arial" w:cs="Arial"/>
          <w:sz w:val="24"/>
          <w:szCs w:val="24"/>
        </w:rPr>
        <w:t xml:space="preserve">also </w:t>
      </w:r>
      <w:r w:rsidRPr="00DD6C6A">
        <w:rPr>
          <w:rFonts w:ascii="Arial" w:hAnsi="Arial" w:cs="Arial"/>
          <w:sz w:val="24"/>
          <w:szCs w:val="24"/>
        </w:rPr>
        <w:t xml:space="preserve">recognise the importance of promoting staff </w:t>
      </w:r>
      <w:r w:rsidR="00843A61" w:rsidRPr="00DD6C6A">
        <w:rPr>
          <w:rFonts w:ascii="Arial" w:hAnsi="Arial" w:cs="Arial"/>
          <w:sz w:val="24"/>
          <w:szCs w:val="24"/>
        </w:rPr>
        <w:t xml:space="preserve">mental </w:t>
      </w:r>
      <w:r w:rsidRPr="00DD6C6A">
        <w:rPr>
          <w:rFonts w:ascii="Arial" w:hAnsi="Arial" w:cs="Arial"/>
          <w:sz w:val="24"/>
          <w:szCs w:val="24"/>
        </w:rPr>
        <w:t>health and wellbeing.</w:t>
      </w:r>
    </w:p>
    <w:p w14:paraId="70F87805" w14:textId="76ED92CD" w:rsidR="000E0B63" w:rsidRPr="00DD6C6A" w:rsidRDefault="000E0B63" w:rsidP="003F4B4C">
      <w:pPr>
        <w:tabs>
          <w:tab w:val="left" w:pos="0"/>
        </w:tabs>
        <w:spacing w:after="0" w:line="240" w:lineRule="auto"/>
        <w:rPr>
          <w:rFonts w:ascii="Arial" w:eastAsia="Times New Roman" w:hAnsi="Arial" w:cs="Arial"/>
          <w:sz w:val="24"/>
          <w:szCs w:val="24"/>
        </w:rPr>
      </w:pPr>
    </w:p>
    <w:p w14:paraId="07214524" w14:textId="77777777" w:rsidR="003F4B4C" w:rsidRPr="00DD6C6A" w:rsidRDefault="003F4B4C" w:rsidP="00A00799">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Purpose of the policy</w:t>
      </w:r>
    </w:p>
    <w:p w14:paraId="22662A28" w14:textId="77777777" w:rsidR="00097A75" w:rsidRPr="00DD6C6A" w:rsidRDefault="00097A75" w:rsidP="00097A75">
      <w:pPr>
        <w:autoSpaceDE w:val="0"/>
        <w:autoSpaceDN w:val="0"/>
        <w:adjustRightInd w:val="0"/>
        <w:spacing w:after="0" w:line="240" w:lineRule="auto"/>
        <w:rPr>
          <w:rFonts w:ascii="Arial" w:hAnsi="Arial" w:cs="Arial"/>
          <w:sz w:val="24"/>
          <w:szCs w:val="24"/>
        </w:rPr>
      </w:pPr>
    </w:p>
    <w:p w14:paraId="446BFD39" w14:textId="77777777" w:rsidR="00097A75" w:rsidRPr="00DD6C6A" w:rsidRDefault="00097A75" w:rsidP="00097A75">
      <w:p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This policy sets out </w:t>
      </w:r>
    </w:p>
    <w:p w14:paraId="7DDE527D" w14:textId="77777777" w:rsidR="00097A75" w:rsidRPr="00DD6C6A" w:rsidRDefault="00097A75" w:rsidP="00097A75">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How we promote positive mental health </w:t>
      </w:r>
    </w:p>
    <w:p w14:paraId="550F7CFF" w14:textId="77777777" w:rsidR="00097A75" w:rsidRPr="00DD6C6A" w:rsidRDefault="00097A75" w:rsidP="003F4B4C">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How we prevent mental health problems</w:t>
      </w:r>
    </w:p>
    <w:p w14:paraId="4E3B1894" w14:textId="77777777" w:rsidR="00AB00E1" w:rsidRPr="00DD6C6A" w:rsidRDefault="00097A75" w:rsidP="00AB00E1">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How we identify </w:t>
      </w:r>
      <w:r w:rsidR="00AB00E1" w:rsidRPr="00DD6C6A">
        <w:rPr>
          <w:rFonts w:ascii="Arial" w:hAnsi="Arial" w:cs="Arial"/>
          <w:sz w:val="24"/>
          <w:szCs w:val="24"/>
        </w:rPr>
        <w:t xml:space="preserve">and support </w:t>
      </w:r>
      <w:r w:rsidRPr="00DD6C6A">
        <w:rPr>
          <w:rFonts w:ascii="Arial" w:hAnsi="Arial" w:cs="Arial"/>
          <w:sz w:val="24"/>
          <w:szCs w:val="24"/>
        </w:rPr>
        <w:t>pupils with mental health needs</w:t>
      </w:r>
    </w:p>
    <w:p w14:paraId="4C2ACCB7" w14:textId="25E888D3" w:rsidR="00097A75" w:rsidRPr="00DD6C6A" w:rsidRDefault="00097A75" w:rsidP="003F4B4C">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How </w:t>
      </w:r>
      <w:r w:rsidR="00AB00E1" w:rsidRPr="00DD6C6A">
        <w:rPr>
          <w:rFonts w:ascii="Arial" w:hAnsi="Arial" w:cs="Arial"/>
          <w:sz w:val="24"/>
          <w:szCs w:val="24"/>
        </w:rPr>
        <w:t>we</w:t>
      </w:r>
      <w:r w:rsidRPr="00DD6C6A">
        <w:rPr>
          <w:rFonts w:ascii="Arial" w:hAnsi="Arial" w:cs="Arial"/>
          <w:sz w:val="24"/>
          <w:szCs w:val="24"/>
        </w:rPr>
        <w:t xml:space="preserve"> train and support </w:t>
      </w:r>
      <w:r w:rsidR="000F752D" w:rsidRPr="00DD6C6A">
        <w:rPr>
          <w:rFonts w:ascii="Arial" w:hAnsi="Arial" w:cs="Arial"/>
          <w:sz w:val="24"/>
          <w:szCs w:val="24"/>
        </w:rPr>
        <w:t xml:space="preserve">all </w:t>
      </w:r>
      <w:r w:rsidR="00AB00E1" w:rsidRPr="00DD6C6A">
        <w:rPr>
          <w:rFonts w:ascii="Arial" w:hAnsi="Arial" w:cs="Arial"/>
          <w:sz w:val="24"/>
          <w:szCs w:val="24"/>
        </w:rPr>
        <w:t xml:space="preserve">staff </w:t>
      </w:r>
      <w:r w:rsidRPr="00DD6C6A">
        <w:rPr>
          <w:rFonts w:ascii="Arial" w:hAnsi="Arial" w:cs="Arial"/>
          <w:sz w:val="24"/>
          <w:szCs w:val="24"/>
        </w:rPr>
        <w:t xml:space="preserve">to understand mental health issues and spot early warning signs to help prevent </w:t>
      </w:r>
      <w:r w:rsidR="00C615DE" w:rsidRPr="00DD6C6A">
        <w:rPr>
          <w:rFonts w:ascii="Arial" w:hAnsi="Arial" w:cs="Arial"/>
          <w:sz w:val="24"/>
          <w:szCs w:val="24"/>
        </w:rPr>
        <w:t xml:space="preserve">children’s </w:t>
      </w:r>
      <w:r w:rsidRPr="00DD6C6A">
        <w:rPr>
          <w:rFonts w:ascii="Arial" w:hAnsi="Arial" w:cs="Arial"/>
          <w:sz w:val="24"/>
          <w:szCs w:val="24"/>
        </w:rPr>
        <w:t xml:space="preserve">mental health problems getting worse </w:t>
      </w:r>
    </w:p>
    <w:p w14:paraId="10A1CF71" w14:textId="77777777" w:rsidR="0077464B" w:rsidRPr="00DD6C6A" w:rsidRDefault="0077464B" w:rsidP="003F4B4C">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Where parents, staff and pupils can get advice and support</w:t>
      </w:r>
    </w:p>
    <w:p w14:paraId="2A9FE51D" w14:textId="77777777" w:rsidR="0077464B" w:rsidRPr="00DD6C6A" w:rsidRDefault="0077464B" w:rsidP="00DB2A74">
      <w:pPr>
        <w:spacing w:after="0" w:line="240" w:lineRule="auto"/>
        <w:rPr>
          <w:rFonts w:ascii="Arial" w:hAnsi="Arial" w:cs="Arial"/>
          <w:sz w:val="24"/>
          <w:szCs w:val="24"/>
        </w:rPr>
      </w:pPr>
    </w:p>
    <w:p w14:paraId="6FFC2386" w14:textId="77777777" w:rsidR="00684747" w:rsidRPr="00DD6C6A" w:rsidRDefault="00684747" w:rsidP="00684747">
      <w:pPr>
        <w:spacing w:after="0" w:line="240" w:lineRule="auto"/>
        <w:rPr>
          <w:rFonts w:ascii="Arial" w:hAnsi="Arial" w:cs="Arial"/>
          <w:i/>
          <w:sz w:val="24"/>
          <w:szCs w:val="24"/>
          <w:lang w:val="en"/>
        </w:rPr>
      </w:pPr>
    </w:p>
    <w:p w14:paraId="64184705" w14:textId="77777777" w:rsidR="008023FB" w:rsidRPr="00DD6C6A" w:rsidRDefault="008023FB" w:rsidP="00A00799">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A whole school approach to promoting positive mental health</w:t>
      </w:r>
    </w:p>
    <w:p w14:paraId="1269713F" w14:textId="77777777" w:rsidR="008023FB" w:rsidRPr="00DD6C6A" w:rsidRDefault="008023FB" w:rsidP="00BB746B">
      <w:pPr>
        <w:pStyle w:val="ListParagraph"/>
        <w:spacing w:after="0" w:line="240" w:lineRule="auto"/>
        <w:rPr>
          <w:rFonts w:ascii="Arial" w:hAnsi="Arial" w:cs="Arial"/>
          <w:sz w:val="24"/>
          <w:szCs w:val="24"/>
        </w:rPr>
      </w:pPr>
    </w:p>
    <w:p w14:paraId="722A3CF9" w14:textId="525F8AD5" w:rsidR="008023FB" w:rsidRPr="00DD6C6A" w:rsidRDefault="008023FB" w:rsidP="008023FB">
      <w:pPr>
        <w:spacing w:after="0" w:line="240" w:lineRule="auto"/>
        <w:rPr>
          <w:rFonts w:ascii="Arial" w:hAnsi="Arial" w:cs="Arial"/>
          <w:sz w:val="24"/>
          <w:szCs w:val="24"/>
        </w:rPr>
      </w:pPr>
      <w:r w:rsidRPr="00DD6C6A">
        <w:rPr>
          <w:rFonts w:ascii="Arial" w:hAnsi="Arial" w:cs="Arial"/>
          <w:sz w:val="24"/>
          <w:szCs w:val="24"/>
        </w:rPr>
        <w:t>We take a whole school approach to promoting positive mental health</w:t>
      </w:r>
      <w:r w:rsidR="006943C0" w:rsidRPr="00DD6C6A">
        <w:rPr>
          <w:rFonts w:ascii="Arial" w:hAnsi="Arial" w:cs="Arial"/>
          <w:sz w:val="24"/>
          <w:szCs w:val="24"/>
        </w:rPr>
        <w:t>.</w:t>
      </w:r>
      <w:r w:rsidRPr="00DD6C6A">
        <w:rPr>
          <w:rFonts w:ascii="Arial" w:hAnsi="Arial" w:cs="Arial"/>
          <w:sz w:val="24"/>
          <w:szCs w:val="24"/>
        </w:rPr>
        <w:t xml:space="preserve"> </w:t>
      </w:r>
      <w:r w:rsidR="006943C0" w:rsidRPr="00DD6C6A">
        <w:rPr>
          <w:rFonts w:ascii="Arial" w:hAnsi="Arial" w:cs="Arial"/>
          <w:sz w:val="24"/>
          <w:szCs w:val="24"/>
        </w:rPr>
        <w:t xml:space="preserve">Our approach </w:t>
      </w:r>
      <w:r w:rsidRPr="00DD6C6A">
        <w:rPr>
          <w:rFonts w:ascii="Arial" w:hAnsi="Arial" w:cs="Arial"/>
          <w:sz w:val="24"/>
          <w:szCs w:val="24"/>
        </w:rPr>
        <w:t xml:space="preserve">aims to help pupils become more resilient, be happy and successful and </w:t>
      </w:r>
      <w:r w:rsidR="00AE1AEE" w:rsidRPr="00DD6C6A">
        <w:rPr>
          <w:rFonts w:ascii="Arial" w:hAnsi="Arial" w:cs="Arial"/>
          <w:sz w:val="24"/>
          <w:szCs w:val="24"/>
        </w:rPr>
        <w:t xml:space="preserve">to </w:t>
      </w:r>
      <w:r w:rsidRPr="00DD6C6A">
        <w:rPr>
          <w:rFonts w:ascii="Arial" w:hAnsi="Arial" w:cs="Arial"/>
          <w:sz w:val="24"/>
          <w:szCs w:val="24"/>
        </w:rPr>
        <w:t>prevent problems before they arise.</w:t>
      </w:r>
    </w:p>
    <w:p w14:paraId="59721A69" w14:textId="77777777" w:rsidR="008B740B" w:rsidRPr="00DD6C6A" w:rsidRDefault="008B740B" w:rsidP="008023FB">
      <w:pPr>
        <w:spacing w:after="0" w:line="240" w:lineRule="auto"/>
        <w:rPr>
          <w:rFonts w:ascii="Arial" w:hAnsi="Arial" w:cs="Arial"/>
          <w:sz w:val="24"/>
          <w:szCs w:val="24"/>
        </w:rPr>
      </w:pPr>
    </w:p>
    <w:p w14:paraId="39AC3D44" w14:textId="77777777" w:rsidR="00DD6C6A" w:rsidRDefault="00DD6C6A" w:rsidP="008023FB">
      <w:pPr>
        <w:spacing w:after="0" w:line="240" w:lineRule="auto"/>
        <w:rPr>
          <w:rFonts w:ascii="Arial" w:hAnsi="Arial" w:cs="Arial"/>
          <w:sz w:val="24"/>
          <w:szCs w:val="24"/>
        </w:rPr>
      </w:pPr>
    </w:p>
    <w:p w14:paraId="45FF1429" w14:textId="77777777" w:rsidR="00DD6C6A" w:rsidRDefault="00DD6C6A" w:rsidP="008023FB">
      <w:pPr>
        <w:spacing w:after="0" w:line="240" w:lineRule="auto"/>
        <w:rPr>
          <w:rFonts w:ascii="Arial" w:hAnsi="Arial" w:cs="Arial"/>
          <w:sz w:val="24"/>
          <w:szCs w:val="24"/>
        </w:rPr>
      </w:pPr>
    </w:p>
    <w:p w14:paraId="096C1506" w14:textId="431E0BD4" w:rsidR="008B740B" w:rsidRPr="00DD6C6A" w:rsidRDefault="008B740B" w:rsidP="008023FB">
      <w:pPr>
        <w:spacing w:after="0" w:line="240" w:lineRule="auto"/>
        <w:rPr>
          <w:rFonts w:ascii="Arial" w:hAnsi="Arial" w:cs="Arial"/>
          <w:sz w:val="24"/>
          <w:szCs w:val="24"/>
        </w:rPr>
      </w:pPr>
      <w:r w:rsidRPr="00DD6C6A">
        <w:rPr>
          <w:rFonts w:ascii="Arial" w:hAnsi="Arial" w:cs="Arial"/>
          <w:sz w:val="24"/>
          <w:szCs w:val="24"/>
        </w:rPr>
        <w:lastRenderedPageBreak/>
        <w:t>This</w:t>
      </w:r>
      <w:r w:rsidR="00751F9A">
        <w:rPr>
          <w:rFonts w:ascii="Arial" w:hAnsi="Arial" w:cs="Arial"/>
          <w:sz w:val="24"/>
          <w:szCs w:val="24"/>
        </w:rPr>
        <w:t xml:space="preserve"> whole school approach</w:t>
      </w:r>
      <w:r w:rsidRPr="00DD6C6A">
        <w:rPr>
          <w:rFonts w:ascii="Arial" w:hAnsi="Arial" w:cs="Arial"/>
          <w:sz w:val="24"/>
          <w:szCs w:val="24"/>
        </w:rPr>
        <w:t xml:space="preserve"> encompasses</w:t>
      </w:r>
      <w:r w:rsidR="00751F9A">
        <w:rPr>
          <w:rFonts w:ascii="Arial" w:hAnsi="Arial" w:cs="Arial"/>
          <w:sz w:val="24"/>
          <w:szCs w:val="24"/>
        </w:rPr>
        <w:t xml:space="preserve"> seven</w:t>
      </w:r>
      <w:r w:rsidR="0007729B" w:rsidRPr="00DD6C6A">
        <w:rPr>
          <w:rFonts w:ascii="Arial" w:hAnsi="Arial" w:cs="Arial"/>
          <w:sz w:val="24"/>
          <w:szCs w:val="24"/>
        </w:rPr>
        <w:t xml:space="preserve"> aspects</w:t>
      </w:r>
      <w:r w:rsidR="006943C0" w:rsidRPr="00DD6C6A">
        <w:rPr>
          <w:rFonts w:ascii="Arial" w:hAnsi="Arial" w:cs="Arial"/>
          <w:sz w:val="24"/>
          <w:szCs w:val="24"/>
        </w:rPr>
        <w:t>:</w:t>
      </w:r>
    </w:p>
    <w:p w14:paraId="5067F688" w14:textId="77777777" w:rsidR="006943C0" w:rsidRPr="00DD6C6A" w:rsidRDefault="006943C0" w:rsidP="008023FB">
      <w:pPr>
        <w:spacing w:after="0" w:line="240" w:lineRule="auto"/>
        <w:rPr>
          <w:rFonts w:ascii="Arial" w:hAnsi="Arial" w:cs="Arial"/>
          <w:sz w:val="24"/>
          <w:szCs w:val="24"/>
        </w:rPr>
      </w:pPr>
    </w:p>
    <w:p w14:paraId="126F49B8" w14:textId="28B6B2E0" w:rsidR="00AD2A99" w:rsidRPr="00DD6C6A" w:rsidRDefault="00AD2A99" w:rsidP="00FD28AB">
      <w:pPr>
        <w:pStyle w:val="ListParagraph"/>
        <w:numPr>
          <w:ilvl w:val="0"/>
          <w:numId w:val="20"/>
        </w:numPr>
        <w:rPr>
          <w:rFonts w:ascii="Arial" w:hAnsi="Arial" w:cs="Arial"/>
          <w:sz w:val="24"/>
          <w:szCs w:val="24"/>
        </w:rPr>
      </w:pPr>
      <w:r w:rsidRPr="00DD6C6A">
        <w:rPr>
          <w:rFonts w:ascii="Arial" w:hAnsi="Arial" w:cs="Arial"/>
          <w:sz w:val="24"/>
          <w:szCs w:val="24"/>
        </w:rPr>
        <w:t xml:space="preserve">Creating an ethos, policies and behaviours that support mental health and resilience </w:t>
      </w:r>
    </w:p>
    <w:p w14:paraId="526BD6B5" w14:textId="77777777" w:rsidR="00AD2A99" w:rsidRPr="00DD6C6A" w:rsidRDefault="00AD2A99" w:rsidP="00AD2A99">
      <w:pPr>
        <w:pStyle w:val="ListParagraph"/>
        <w:numPr>
          <w:ilvl w:val="0"/>
          <w:numId w:val="20"/>
        </w:numPr>
        <w:rPr>
          <w:sz w:val="24"/>
          <w:szCs w:val="24"/>
        </w:rPr>
      </w:pPr>
      <w:r w:rsidRPr="00DD6C6A">
        <w:rPr>
          <w:rFonts w:ascii="Arial" w:hAnsi="Arial" w:cs="Arial"/>
          <w:sz w:val="24"/>
          <w:szCs w:val="24"/>
        </w:rPr>
        <w:t xml:space="preserve">Helping pupils to develop social relationships, support each other and seek help when they need to </w:t>
      </w:r>
    </w:p>
    <w:p w14:paraId="0E18C6CF" w14:textId="77777777" w:rsidR="00AD2A99" w:rsidRPr="00DD6C6A" w:rsidRDefault="00AD2A99" w:rsidP="00FD28AB">
      <w:pPr>
        <w:pStyle w:val="ListParagraph"/>
        <w:numPr>
          <w:ilvl w:val="0"/>
          <w:numId w:val="20"/>
        </w:numPr>
        <w:rPr>
          <w:rFonts w:ascii="Arial" w:hAnsi="Arial" w:cs="Arial"/>
          <w:sz w:val="24"/>
          <w:szCs w:val="24"/>
        </w:rPr>
      </w:pPr>
      <w:r w:rsidRPr="00DD6C6A">
        <w:rPr>
          <w:rFonts w:ascii="Arial" w:hAnsi="Arial" w:cs="Arial"/>
          <w:sz w:val="24"/>
          <w:szCs w:val="24"/>
        </w:rPr>
        <w:t>Helping pupils to be resilient learners</w:t>
      </w:r>
    </w:p>
    <w:p w14:paraId="678F99A3" w14:textId="77777777" w:rsidR="00AD2A99" w:rsidRPr="00DD6C6A" w:rsidRDefault="00AD2A99" w:rsidP="00FD28AB">
      <w:pPr>
        <w:pStyle w:val="ListParagraph"/>
        <w:numPr>
          <w:ilvl w:val="0"/>
          <w:numId w:val="20"/>
        </w:numPr>
        <w:rPr>
          <w:rFonts w:ascii="Arial" w:hAnsi="Arial" w:cs="Arial"/>
          <w:sz w:val="24"/>
          <w:szCs w:val="24"/>
        </w:rPr>
      </w:pPr>
      <w:r w:rsidRPr="00DD6C6A">
        <w:rPr>
          <w:rFonts w:ascii="Arial" w:hAnsi="Arial" w:cs="Arial"/>
          <w:sz w:val="24"/>
          <w:szCs w:val="24"/>
        </w:rPr>
        <w:t>Teaching pupils social and emotional skills and an awareness of mental health</w:t>
      </w:r>
    </w:p>
    <w:p w14:paraId="0B05E307" w14:textId="7EF9A443" w:rsidR="00AD2A99" w:rsidRPr="00DD6C6A" w:rsidRDefault="006943C0" w:rsidP="00FD28AB">
      <w:pPr>
        <w:pStyle w:val="ListParagraph"/>
        <w:numPr>
          <w:ilvl w:val="0"/>
          <w:numId w:val="20"/>
        </w:numPr>
        <w:rPr>
          <w:rFonts w:ascii="Arial" w:hAnsi="Arial" w:cs="Arial"/>
          <w:sz w:val="24"/>
          <w:szCs w:val="24"/>
        </w:rPr>
      </w:pPr>
      <w:r w:rsidRPr="00DD6C6A">
        <w:rPr>
          <w:rFonts w:ascii="Arial" w:hAnsi="Arial" w:cs="Arial"/>
          <w:sz w:val="24"/>
          <w:szCs w:val="24"/>
        </w:rPr>
        <w:t>The e</w:t>
      </w:r>
      <w:r w:rsidR="00AD2A99" w:rsidRPr="00DD6C6A">
        <w:rPr>
          <w:rFonts w:ascii="Arial" w:hAnsi="Arial" w:cs="Arial"/>
          <w:sz w:val="24"/>
          <w:szCs w:val="24"/>
        </w:rPr>
        <w:t>arly identification of pupils who have mental health needs and</w:t>
      </w:r>
      <w:r w:rsidRPr="00DD6C6A">
        <w:rPr>
          <w:rFonts w:ascii="Arial" w:hAnsi="Arial" w:cs="Arial"/>
          <w:sz w:val="24"/>
          <w:szCs w:val="24"/>
        </w:rPr>
        <w:t xml:space="preserve"> the</w:t>
      </w:r>
      <w:r w:rsidR="00AD2A99" w:rsidRPr="00DD6C6A">
        <w:rPr>
          <w:rFonts w:ascii="Arial" w:hAnsi="Arial" w:cs="Arial"/>
          <w:sz w:val="24"/>
          <w:szCs w:val="24"/>
        </w:rPr>
        <w:t xml:space="preserve"> planning </w:t>
      </w:r>
      <w:r w:rsidRPr="00DD6C6A">
        <w:rPr>
          <w:rFonts w:ascii="Arial" w:hAnsi="Arial" w:cs="Arial"/>
          <w:sz w:val="24"/>
          <w:szCs w:val="24"/>
        </w:rPr>
        <w:t xml:space="preserve">of </w:t>
      </w:r>
      <w:r w:rsidR="00AD2A99" w:rsidRPr="00DD6C6A">
        <w:rPr>
          <w:rFonts w:ascii="Arial" w:hAnsi="Arial" w:cs="Arial"/>
          <w:sz w:val="24"/>
          <w:szCs w:val="24"/>
        </w:rPr>
        <w:t>support to meet their needs, including working with specialist services</w:t>
      </w:r>
    </w:p>
    <w:p w14:paraId="7BE32ABA" w14:textId="77777777" w:rsidR="00AD2A99" w:rsidRPr="00DD6C6A" w:rsidRDefault="00AD2A99" w:rsidP="00AD2A99">
      <w:pPr>
        <w:pStyle w:val="ListParagraph"/>
        <w:numPr>
          <w:ilvl w:val="0"/>
          <w:numId w:val="20"/>
        </w:numPr>
        <w:rPr>
          <w:rFonts w:ascii="Arial" w:hAnsi="Arial" w:cs="Arial"/>
          <w:sz w:val="24"/>
          <w:szCs w:val="24"/>
        </w:rPr>
      </w:pPr>
      <w:r w:rsidRPr="00DD6C6A">
        <w:rPr>
          <w:rFonts w:ascii="Arial" w:hAnsi="Arial" w:cs="Arial"/>
          <w:sz w:val="24"/>
          <w:szCs w:val="24"/>
        </w:rPr>
        <w:t>Effectively working with parents and carers</w:t>
      </w:r>
    </w:p>
    <w:p w14:paraId="54EB21B2" w14:textId="77777777" w:rsidR="00AD2A99" w:rsidRPr="00DD6C6A" w:rsidRDefault="00AD2A99" w:rsidP="00AD2A99">
      <w:pPr>
        <w:pStyle w:val="ListParagraph"/>
        <w:numPr>
          <w:ilvl w:val="0"/>
          <w:numId w:val="20"/>
        </w:numPr>
        <w:spacing w:after="0" w:line="240" w:lineRule="auto"/>
        <w:rPr>
          <w:rFonts w:ascii="Arial" w:hAnsi="Arial" w:cs="Arial"/>
          <w:sz w:val="24"/>
          <w:szCs w:val="24"/>
        </w:rPr>
      </w:pPr>
      <w:r w:rsidRPr="00DD6C6A">
        <w:rPr>
          <w:rFonts w:ascii="Arial" w:hAnsi="Arial" w:cs="Arial"/>
          <w:sz w:val="24"/>
          <w:szCs w:val="24"/>
        </w:rPr>
        <w:t>Support</w:t>
      </w:r>
      <w:r w:rsidR="00583654" w:rsidRPr="00DD6C6A">
        <w:rPr>
          <w:rFonts w:ascii="Arial" w:hAnsi="Arial" w:cs="Arial"/>
          <w:sz w:val="24"/>
          <w:szCs w:val="24"/>
        </w:rPr>
        <w:t>ing</w:t>
      </w:r>
      <w:r w:rsidRPr="00DD6C6A">
        <w:rPr>
          <w:rFonts w:ascii="Arial" w:hAnsi="Arial" w:cs="Arial"/>
          <w:sz w:val="24"/>
          <w:szCs w:val="24"/>
        </w:rPr>
        <w:t xml:space="preserve"> and training staff to develop their skills and resilience</w:t>
      </w:r>
    </w:p>
    <w:p w14:paraId="5B789AE1" w14:textId="77777777" w:rsidR="00AD2A99" w:rsidRPr="00DD6C6A" w:rsidRDefault="00AD2A99" w:rsidP="00FD28AB">
      <w:pPr>
        <w:pStyle w:val="ListParagraph"/>
        <w:spacing w:after="0" w:line="240" w:lineRule="auto"/>
        <w:rPr>
          <w:rFonts w:ascii="Arial" w:hAnsi="Arial" w:cs="Arial"/>
          <w:sz w:val="24"/>
          <w:szCs w:val="24"/>
        </w:rPr>
      </w:pPr>
    </w:p>
    <w:p w14:paraId="3CDA9530" w14:textId="3F5284AF" w:rsidR="008023FB" w:rsidRPr="00DD6C6A" w:rsidRDefault="008023FB">
      <w:pPr>
        <w:spacing w:after="0" w:line="240" w:lineRule="auto"/>
        <w:rPr>
          <w:rFonts w:ascii="Arial" w:hAnsi="Arial" w:cs="Arial"/>
          <w:sz w:val="24"/>
          <w:szCs w:val="24"/>
        </w:rPr>
      </w:pPr>
      <w:r w:rsidRPr="00DD6C6A">
        <w:rPr>
          <w:rFonts w:ascii="Arial" w:hAnsi="Arial" w:cs="Arial"/>
          <w:sz w:val="24"/>
          <w:szCs w:val="24"/>
        </w:rPr>
        <w:t>We also</w:t>
      </w:r>
      <w:r w:rsidR="00D60E3D" w:rsidRPr="00DD6C6A">
        <w:rPr>
          <w:rFonts w:ascii="Arial" w:hAnsi="Arial" w:cs="Arial"/>
          <w:sz w:val="24"/>
          <w:szCs w:val="24"/>
        </w:rPr>
        <w:t xml:space="preserve"> aim</w:t>
      </w:r>
      <w:r w:rsidRPr="00DD6C6A">
        <w:rPr>
          <w:rFonts w:ascii="Arial" w:hAnsi="Arial" w:cs="Arial"/>
          <w:sz w:val="24"/>
          <w:szCs w:val="24"/>
        </w:rPr>
        <w:t xml:space="preserve"> to create an open and positive culture that encourages</w:t>
      </w:r>
      <w:r w:rsidR="00DB4EF5" w:rsidRPr="00DD6C6A">
        <w:rPr>
          <w:rFonts w:ascii="Arial" w:hAnsi="Arial" w:cs="Arial"/>
          <w:sz w:val="24"/>
          <w:szCs w:val="24"/>
        </w:rPr>
        <w:t xml:space="preserve"> the</w:t>
      </w:r>
      <w:r w:rsidRPr="00DD6C6A">
        <w:rPr>
          <w:rFonts w:ascii="Arial" w:hAnsi="Arial" w:cs="Arial"/>
          <w:sz w:val="24"/>
          <w:szCs w:val="24"/>
        </w:rPr>
        <w:t xml:space="preserve"> discussion and understanding of mental health issues.</w:t>
      </w:r>
    </w:p>
    <w:p w14:paraId="1281DB4F" w14:textId="75E35D1A" w:rsidR="005E659D" w:rsidRPr="00DD6C6A" w:rsidRDefault="005E659D" w:rsidP="00282891">
      <w:pPr>
        <w:autoSpaceDE w:val="0"/>
        <w:autoSpaceDN w:val="0"/>
        <w:adjustRightInd w:val="0"/>
        <w:spacing w:after="0" w:line="240" w:lineRule="auto"/>
        <w:rPr>
          <w:rFonts w:ascii="Arial" w:hAnsi="Arial" w:cs="Arial"/>
          <w:sz w:val="24"/>
          <w:szCs w:val="24"/>
        </w:rPr>
      </w:pPr>
    </w:p>
    <w:p w14:paraId="7E59811C" w14:textId="77777777" w:rsidR="00EF40D4" w:rsidRPr="00DD6C6A" w:rsidRDefault="00EF40D4" w:rsidP="00282891">
      <w:pPr>
        <w:autoSpaceDE w:val="0"/>
        <w:autoSpaceDN w:val="0"/>
        <w:adjustRightInd w:val="0"/>
        <w:spacing w:after="0" w:line="240" w:lineRule="auto"/>
        <w:rPr>
          <w:rFonts w:ascii="Arial" w:hAnsi="Arial" w:cs="Arial"/>
          <w:b/>
          <w:sz w:val="24"/>
          <w:szCs w:val="24"/>
        </w:rPr>
      </w:pPr>
    </w:p>
    <w:p w14:paraId="4ABB18BD" w14:textId="739E12EE" w:rsidR="008023FB" w:rsidRPr="00DD6C6A" w:rsidRDefault="00DB4EF5" w:rsidP="00A00799">
      <w:pPr>
        <w:pStyle w:val="ListParagraph"/>
        <w:shd w:val="clear" w:color="auto" w:fill="F79646" w:themeFill="accent6"/>
        <w:spacing w:after="0" w:line="240" w:lineRule="auto"/>
        <w:ind w:left="0"/>
        <w:rPr>
          <w:sz w:val="24"/>
          <w:szCs w:val="24"/>
        </w:rPr>
      </w:pPr>
      <w:r w:rsidRPr="00DD6C6A">
        <w:rPr>
          <w:rFonts w:ascii="Arial" w:hAnsi="Arial" w:cs="Arial"/>
          <w:b/>
          <w:sz w:val="24"/>
          <w:szCs w:val="24"/>
        </w:rPr>
        <w:t>Supporting positive</w:t>
      </w:r>
      <w:r w:rsidR="008023FB" w:rsidRPr="00DD6C6A">
        <w:rPr>
          <w:rFonts w:ascii="Arial" w:hAnsi="Arial" w:cs="Arial"/>
          <w:b/>
          <w:sz w:val="24"/>
          <w:szCs w:val="24"/>
        </w:rPr>
        <w:t xml:space="preserve"> mental heath</w:t>
      </w:r>
    </w:p>
    <w:p w14:paraId="06B0F763" w14:textId="77777777" w:rsidR="00BE0B80" w:rsidRPr="00DD6C6A" w:rsidRDefault="00BE0B80" w:rsidP="009167EE">
      <w:pPr>
        <w:spacing w:after="0" w:line="240" w:lineRule="auto"/>
        <w:rPr>
          <w:rFonts w:ascii="Arial" w:hAnsi="Arial" w:cs="Arial"/>
          <w:sz w:val="24"/>
          <w:szCs w:val="24"/>
        </w:rPr>
      </w:pPr>
    </w:p>
    <w:p w14:paraId="4E0F3395" w14:textId="54CBB722" w:rsidR="00255CBC" w:rsidRPr="00DD6C6A" w:rsidRDefault="00255CBC" w:rsidP="009167EE">
      <w:pPr>
        <w:spacing w:after="0" w:line="240" w:lineRule="auto"/>
        <w:rPr>
          <w:rFonts w:ascii="Arial" w:hAnsi="Arial" w:cs="Arial"/>
          <w:sz w:val="24"/>
          <w:szCs w:val="24"/>
        </w:rPr>
      </w:pPr>
      <w:r w:rsidRPr="00DD6C6A">
        <w:rPr>
          <w:rFonts w:ascii="Arial" w:hAnsi="Arial" w:cs="Arial"/>
          <w:sz w:val="24"/>
          <w:szCs w:val="24"/>
        </w:rPr>
        <w:t>We believe</w:t>
      </w:r>
      <w:r w:rsidR="00BC3852" w:rsidRPr="00DD6C6A">
        <w:rPr>
          <w:rFonts w:ascii="Arial" w:hAnsi="Arial" w:cs="Arial"/>
          <w:sz w:val="24"/>
          <w:szCs w:val="24"/>
        </w:rPr>
        <w:t xml:space="preserve"> that</w:t>
      </w:r>
      <w:r w:rsidRPr="00DD6C6A">
        <w:rPr>
          <w:rFonts w:ascii="Arial" w:hAnsi="Arial" w:cs="Arial"/>
          <w:sz w:val="24"/>
          <w:szCs w:val="24"/>
        </w:rPr>
        <w:t xml:space="preserve"> we have a </w:t>
      </w:r>
      <w:r w:rsidR="00531856" w:rsidRPr="00DD6C6A">
        <w:rPr>
          <w:rFonts w:ascii="Arial" w:hAnsi="Arial" w:cs="Arial"/>
          <w:sz w:val="24"/>
          <w:szCs w:val="24"/>
        </w:rPr>
        <w:t xml:space="preserve">key </w:t>
      </w:r>
      <w:r w:rsidRPr="00DD6C6A">
        <w:rPr>
          <w:rFonts w:ascii="Arial" w:hAnsi="Arial" w:cs="Arial"/>
          <w:sz w:val="24"/>
          <w:szCs w:val="24"/>
        </w:rPr>
        <w:t>role in promoting</w:t>
      </w:r>
      <w:r w:rsidR="00531856" w:rsidRPr="00DD6C6A">
        <w:rPr>
          <w:rFonts w:ascii="Arial" w:hAnsi="Arial" w:cs="Arial"/>
          <w:sz w:val="24"/>
          <w:szCs w:val="24"/>
        </w:rPr>
        <w:t xml:space="preserve"> pupils</w:t>
      </w:r>
      <w:r w:rsidR="00DB4EF5" w:rsidRPr="00DD6C6A">
        <w:rPr>
          <w:rFonts w:ascii="Arial" w:hAnsi="Arial" w:cs="Arial"/>
          <w:sz w:val="24"/>
          <w:szCs w:val="24"/>
        </w:rPr>
        <w:t>’</w:t>
      </w:r>
      <w:r w:rsidRPr="00DD6C6A">
        <w:rPr>
          <w:rFonts w:ascii="Arial" w:hAnsi="Arial" w:cs="Arial"/>
          <w:sz w:val="24"/>
          <w:szCs w:val="24"/>
        </w:rPr>
        <w:t xml:space="preserve"> positi</w:t>
      </w:r>
      <w:r w:rsidR="00531856" w:rsidRPr="00DD6C6A">
        <w:rPr>
          <w:rFonts w:ascii="Arial" w:hAnsi="Arial" w:cs="Arial"/>
          <w:sz w:val="24"/>
          <w:szCs w:val="24"/>
        </w:rPr>
        <w:t xml:space="preserve">ve mental health and </w:t>
      </w:r>
      <w:r w:rsidR="00BC3852" w:rsidRPr="00DD6C6A">
        <w:rPr>
          <w:rFonts w:ascii="Arial" w:hAnsi="Arial" w:cs="Arial"/>
          <w:sz w:val="24"/>
          <w:szCs w:val="24"/>
        </w:rPr>
        <w:t xml:space="preserve">in </w:t>
      </w:r>
      <w:r w:rsidR="00531856" w:rsidRPr="00DD6C6A">
        <w:rPr>
          <w:rFonts w:ascii="Arial" w:hAnsi="Arial" w:cs="Arial"/>
          <w:sz w:val="24"/>
          <w:szCs w:val="24"/>
        </w:rPr>
        <w:t xml:space="preserve">helping to </w:t>
      </w:r>
      <w:r w:rsidRPr="00DD6C6A">
        <w:rPr>
          <w:rFonts w:ascii="Arial" w:hAnsi="Arial" w:cs="Arial"/>
          <w:sz w:val="24"/>
          <w:szCs w:val="24"/>
        </w:rPr>
        <w:t xml:space="preserve">prevent mental health </w:t>
      </w:r>
      <w:r w:rsidR="00234377" w:rsidRPr="00DD6C6A">
        <w:rPr>
          <w:rFonts w:ascii="Arial" w:hAnsi="Arial" w:cs="Arial"/>
          <w:sz w:val="24"/>
          <w:szCs w:val="24"/>
        </w:rPr>
        <w:t>problems</w:t>
      </w:r>
      <w:r w:rsidRPr="00DD6C6A">
        <w:rPr>
          <w:rFonts w:ascii="Arial" w:hAnsi="Arial" w:cs="Arial"/>
          <w:sz w:val="24"/>
          <w:szCs w:val="24"/>
        </w:rPr>
        <w:t xml:space="preserve">. </w:t>
      </w:r>
    </w:p>
    <w:p w14:paraId="31105B9C" w14:textId="77777777" w:rsidR="005B12FD" w:rsidRPr="00DD6C6A" w:rsidRDefault="005B12FD" w:rsidP="005B12FD">
      <w:pPr>
        <w:spacing w:after="0" w:line="240" w:lineRule="auto"/>
        <w:rPr>
          <w:rFonts w:ascii="Arial" w:hAnsi="Arial" w:cs="Arial"/>
          <w:sz w:val="24"/>
          <w:szCs w:val="24"/>
        </w:rPr>
      </w:pPr>
    </w:p>
    <w:p w14:paraId="54F514C6" w14:textId="4F2B2775" w:rsidR="005B12FD" w:rsidRPr="00DD6C6A" w:rsidRDefault="005B12FD" w:rsidP="005B12FD">
      <w:pPr>
        <w:spacing w:after="0" w:line="240" w:lineRule="auto"/>
        <w:rPr>
          <w:rFonts w:ascii="Arial" w:hAnsi="Arial" w:cs="Arial"/>
          <w:b/>
          <w:bCs/>
          <w:iCs/>
          <w:sz w:val="24"/>
          <w:szCs w:val="24"/>
        </w:rPr>
      </w:pPr>
      <w:r w:rsidRPr="00DD6C6A">
        <w:rPr>
          <w:rFonts w:ascii="Arial" w:hAnsi="Arial" w:cs="Arial"/>
          <w:b/>
          <w:bCs/>
          <w:iCs/>
          <w:sz w:val="24"/>
          <w:szCs w:val="24"/>
        </w:rPr>
        <w:t>Teaching about mental health and emotional wellbeing</w:t>
      </w:r>
    </w:p>
    <w:p w14:paraId="45959F7A" w14:textId="77777777" w:rsidR="00BC3852" w:rsidRPr="00DD6C6A" w:rsidRDefault="00BC3852" w:rsidP="005B12FD">
      <w:pPr>
        <w:spacing w:after="0" w:line="240" w:lineRule="auto"/>
        <w:rPr>
          <w:rFonts w:ascii="Arial" w:hAnsi="Arial" w:cs="Arial"/>
          <w:iCs/>
          <w:sz w:val="24"/>
          <w:szCs w:val="24"/>
        </w:rPr>
      </w:pPr>
    </w:p>
    <w:p w14:paraId="592AC2E0" w14:textId="644FDECB" w:rsidR="005B12FD" w:rsidRPr="00DD6C6A" w:rsidRDefault="005B12FD" w:rsidP="005B12FD">
      <w:pPr>
        <w:spacing w:after="0" w:line="240" w:lineRule="auto"/>
        <w:rPr>
          <w:rFonts w:ascii="Arial" w:hAnsi="Arial" w:cs="Arial"/>
          <w:sz w:val="24"/>
          <w:szCs w:val="24"/>
        </w:rPr>
      </w:pPr>
      <w:r w:rsidRPr="00DD6C6A">
        <w:rPr>
          <w:rFonts w:ascii="Arial" w:hAnsi="Arial" w:cs="Arial"/>
          <w:sz w:val="24"/>
          <w:szCs w:val="24"/>
        </w:rPr>
        <w:t>Through PSHE</w:t>
      </w:r>
      <w:r w:rsidR="00333F6D">
        <w:rPr>
          <w:rFonts w:ascii="Arial" w:hAnsi="Arial" w:cs="Arial"/>
          <w:sz w:val="24"/>
          <w:szCs w:val="24"/>
        </w:rPr>
        <w:t xml:space="preserve"> (Personal, Social and</w:t>
      </w:r>
      <w:r w:rsidR="00751F9A">
        <w:rPr>
          <w:rFonts w:ascii="Arial" w:hAnsi="Arial" w:cs="Arial"/>
          <w:sz w:val="24"/>
          <w:szCs w:val="24"/>
        </w:rPr>
        <w:t xml:space="preserve"> Health Education)</w:t>
      </w:r>
      <w:r w:rsidR="00333F6D">
        <w:rPr>
          <w:rFonts w:ascii="Arial" w:hAnsi="Arial" w:cs="Arial"/>
          <w:sz w:val="24"/>
          <w:szCs w:val="24"/>
        </w:rPr>
        <w:t>,</w:t>
      </w:r>
      <w:r w:rsidRPr="00DD6C6A">
        <w:rPr>
          <w:rFonts w:ascii="Arial" w:hAnsi="Arial" w:cs="Arial"/>
          <w:sz w:val="24"/>
          <w:szCs w:val="24"/>
        </w:rPr>
        <w:t xml:space="preserve"> we teach the knowledge and social and emotional skills that will help pupils to be</w:t>
      </w:r>
      <w:r w:rsidR="00DB4EF5" w:rsidRPr="00DD6C6A">
        <w:rPr>
          <w:rFonts w:ascii="Arial" w:hAnsi="Arial" w:cs="Arial"/>
          <w:sz w:val="24"/>
          <w:szCs w:val="24"/>
        </w:rPr>
        <w:t>come</w:t>
      </w:r>
      <w:r w:rsidRPr="00DD6C6A">
        <w:rPr>
          <w:rFonts w:ascii="Arial" w:hAnsi="Arial" w:cs="Arial"/>
          <w:sz w:val="24"/>
          <w:szCs w:val="24"/>
        </w:rPr>
        <w:t xml:space="preserve"> more resilient, understand about mental health and help</w:t>
      </w:r>
      <w:r w:rsidR="00AB5AC9">
        <w:rPr>
          <w:rFonts w:ascii="Arial" w:hAnsi="Arial" w:cs="Arial"/>
          <w:sz w:val="24"/>
          <w:szCs w:val="24"/>
        </w:rPr>
        <w:t xml:space="preserve"> to</w:t>
      </w:r>
      <w:r w:rsidRPr="00DD6C6A">
        <w:rPr>
          <w:rFonts w:ascii="Arial" w:hAnsi="Arial" w:cs="Arial"/>
          <w:sz w:val="24"/>
          <w:szCs w:val="24"/>
        </w:rPr>
        <w:t xml:space="preserve"> reduce the stigma of mental health problems</w:t>
      </w:r>
      <w:r w:rsidR="00E676D0" w:rsidRPr="00DD6C6A">
        <w:rPr>
          <w:rFonts w:ascii="Arial" w:hAnsi="Arial" w:cs="Arial"/>
          <w:sz w:val="24"/>
          <w:szCs w:val="24"/>
        </w:rPr>
        <w:t xml:space="preserve"> as the children get older.</w:t>
      </w:r>
      <w:r w:rsidRPr="00DD6C6A">
        <w:rPr>
          <w:rFonts w:ascii="Arial" w:hAnsi="Arial" w:cs="Arial"/>
          <w:sz w:val="24"/>
          <w:szCs w:val="24"/>
        </w:rPr>
        <w:t xml:space="preserve"> </w:t>
      </w:r>
    </w:p>
    <w:p w14:paraId="5AAB42D7" w14:textId="77302411" w:rsidR="00D221FF" w:rsidRPr="00DD6C6A" w:rsidRDefault="00D221FF" w:rsidP="005B12FD">
      <w:pPr>
        <w:spacing w:after="0" w:line="240" w:lineRule="auto"/>
        <w:rPr>
          <w:rFonts w:ascii="Arial" w:hAnsi="Arial" w:cs="Arial"/>
          <w:sz w:val="24"/>
          <w:szCs w:val="24"/>
        </w:rPr>
      </w:pPr>
    </w:p>
    <w:p w14:paraId="40EB5216" w14:textId="77777777" w:rsidR="00D221FF" w:rsidRPr="00DD6C6A" w:rsidRDefault="00D221FF" w:rsidP="00D221FF">
      <w:pPr>
        <w:spacing w:after="0" w:line="240" w:lineRule="auto"/>
        <w:rPr>
          <w:rStyle w:val="Hyperlink"/>
          <w:rFonts w:ascii="Arial" w:hAnsi="Arial" w:cs="Arial"/>
          <w:b/>
          <w:bCs/>
          <w:iCs/>
          <w:color w:val="auto"/>
          <w:sz w:val="24"/>
          <w:szCs w:val="24"/>
          <w:u w:val="none"/>
        </w:rPr>
      </w:pPr>
      <w:r w:rsidRPr="00DD6C6A">
        <w:rPr>
          <w:rStyle w:val="Hyperlink"/>
          <w:rFonts w:ascii="Arial" w:hAnsi="Arial" w:cs="Arial"/>
          <w:b/>
          <w:bCs/>
          <w:iCs/>
          <w:color w:val="auto"/>
          <w:sz w:val="24"/>
          <w:szCs w:val="24"/>
          <w:u w:val="none"/>
        </w:rPr>
        <w:t xml:space="preserve">See Appendix 1: </w:t>
      </w:r>
      <w:r w:rsidRPr="00DD6C6A">
        <w:rPr>
          <w:rStyle w:val="Hyperlink"/>
          <w:rFonts w:ascii="Arial" w:hAnsi="Arial" w:cs="Arial"/>
          <w:iCs/>
          <w:color w:val="auto"/>
          <w:sz w:val="24"/>
          <w:szCs w:val="24"/>
          <w:u w:val="none"/>
        </w:rPr>
        <w:t>How we teach Mental Health and Wellbeing through the PSHE curriculum</w:t>
      </w:r>
    </w:p>
    <w:p w14:paraId="0CE4AAF2" w14:textId="77777777" w:rsidR="00D221FF" w:rsidRPr="00DD6C6A" w:rsidRDefault="00D221FF" w:rsidP="005B12FD">
      <w:pPr>
        <w:spacing w:after="0" w:line="240" w:lineRule="auto"/>
        <w:rPr>
          <w:rFonts w:ascii="Arial" w:hAnsi="Arial" w:cs="Arial"/>
          <w:sz w:val="24"/>
          <w:szCs w:val="24"/>
        </w:rPr>
      </w:pPr>
    </w:p>
    <w:p w14:paraId="54C3E595" w14:textId="7A4B60FD" w:rsidR="005B12FD" w:rsidRPr="00DD6C6A" w:rsidRDefault="005B12FD" w:rsidP="005B12FD">
      <w:pPr>
        <w:spacing w:after="0" w:line="240" w:lineRule="auto"/>
        <w:rPr>
          <w:rFonts w:ascii="Arial" w:hAnsi="Arial" w:cs="Arial"/>
          <w:sz w:val="24"/>
          <w:szCs w:val="24"/>
        </w:rPr>
      </w:pPr>
    </w:p>
    <w:p w14:paraId="38D4BE46" w14:textId="08F4CCCA" w:rsidR="005B12FD" w:rsidRPr="00DD6C6A" w:rsidRDefault="005B12FD" w:rsidP="005B12FD">
      <w:pPr>
        <w:spacing w:after="0" w:line="240" w:lineRule="auto"/>
        <w:rPr>
          <w:rFonts w:ascii="Arial" w:hAnsi="Arial" w:cs="Arial"/>
          <w:b/>
          <w:bCs/>
          <w:sz w:val="24"/>
          <w:szCs w:val="24"/>
        </w:rPr>
      </w:pPr>
      <w:r w:rsidRPr="00DD6C6A">
        <w:rPr>
          <w:rFonts w:ascii="Arial" w:hAnsi="Arial" w:cs="Arial"/>
          <w:b/>
          <w:bCs/>
          <w:sz w:val="24"/>
          <w:szCs w:val="24"/>
        </w:rPr>
        <w:t>Hawley Habits of Learning</w:t>
      </w:r>
    </w:p>
    <w:p w14:paraId="326105E0" w14:textId="77777777" w:rsidR="00BC3852" w:rsidRPr="00DD6C6A" w:rsidRDefault="00BC3852" w:rsidP="005B12FD">
      <w:pPr>
        <w:spacing w:after="0" w:line="240" w:lineRule="auto"/>
        <w:rPr>
          <w:rFonts w:ascii="Arial" w:hAnsi="Arial" w:cs="Arial"/>
          <w:b/>
          <w:bCs/>
          <w:sz w:val="24"/>
          <w:szCs w:val="24"/>
        </w:rPr>
      </w:pPr>
    </w:p>
    <w:p w14:paraId="12F83424" w14:textId="61300C31" w:rsidR="00DB4EF5" w:rsidRPr="00DD6C6A" w:rsidRDefault="00BC3852" w:rsidP="00DB4EF5">
      <w:pPr>
        <w:spacing w:after="300" w:line="240" w:lineRule="auto"/>
        <w:textAlignment w:val="baseline"/>
        <w:rPr>
          <w:rFonts w:ascii="Arial" w:eastAsia="Times New Roman" w:hAnsi="Arial" w:cs="Arial"/>
          <w:sz w:val="24"/>
          <w:szCs w:val="24"/>
          <w:lang w:eastAsia="en-GB"/>
        </w:rPr>
      </w:pPr>
      <w:proofErr w:type="gramStart"/>
      <w:r w:rsidRPr="00DD6C6A">
        <w:rPr>
          <w:rFonts w:ascii="Arial" w:eastAsia="Times New Roman" w:hAnsi="Arial" w:cs="Arial"/>
          <w:sz w:val="24"/>
          <w:szCs w:val="24"/>
          <w:lang w:eastAsia="en-GB"/>
        </w:rPr>
        <w:t>W</w:t>
      </w:r>
      <w:r w:rsidR="00AB5AC9">
        <w:rPr>
          <w:rFonts w:ascii="Arial" w:eastAsia="Times New Roman" w:hAnsi="Arial" w:cs="Arial"/>
          <w:sz w:val="24"/>
          <w:szCs w:val="24"/>
          <w:lang w:eastAsia="en-GB"/>
        </w:rPr>
        <w:t>e have</w:t>
      </w:r>
      <w:r w:rsidR="00D221FF" w:rsidRPr="00DD6C6A">
        <w:rPr>
          <w:rFonts w:ascii="Arial" w:eastAsia="Times New Roman" w:hAnsi="Arial" w:cs="Arial"/>
          <w:sz w:val="24"/>
          <w:szCs w:val="24"/>
          <w:lang w:eastAsia="en-GB"/>
        </w:rPr>
        <w:t xml:space="preserve"> developed the Hawley Habits</w:t>
      </w:r>
      <w:r w:rsidR="00AB5AC9">
        <w:rPr>
          <w:rFonts w:ascii="Arial" w:eastAsia="Times New Roman" w:hAnsi="Arial" w:cs="Arial"/>
          <w:sz w:val="24"/>
          <w:szCs w:val="24"/>
          <w:lang w:eastAsia="en-GB"/>
        </w:rPr>
        <w:t xml:space="preserve"> of Learning</w:t>
      </w:r>
      <w:r w:rsidR="00E83159" w:rsidRPr="00DD6C6A">
        <w:rPr>
          <w:rFonts w:ascii="Arial" w:eastAsia="Times New Roman" w:hAnsi="Arial" w:cs="Arial"/>
          <w:sz w:val="24"/>
          <w:szCs w:val="24"/>
          <w:lang w:eastAsia="en-GB"/>
        </w:rPr>
        <w:t xml:space="preserve"> and promote them </w:t>
      </w:r>
      <w:r w:rsidR="00DB4EF5" w:rsidRPr="00DD6C6A">
        <w:rPr>
          <w:rFonts w:ascii="Arial" w:eastAsia="Times New Roman" w:hAnsi="Arial" w:cs="Arial"/>
          <w:sz w:val="24"/>
          <w:szCs w:val="24"/>
          <w:lang w:eastAsia="en-GB"/>
        </w:rPr>
        <w:t>throughout our</w:t>
      </w:r>
      <w:r w:rsidR="00E83159" w:rsidRPr="00DD6C6A">
        <w:rPr>
          <w:rFonts w:ascii="Arial" w:eastAsia="Times New Roman" w:hAnsi="Arial" w:cs="Arial"/>
          <w:sz w:val="24"/>
          <w:szCs w:val="24"/>
          <w:lang w:eastAsia="en-GB"/>
        </w:rPr>
        <w:t xml:space="preserve"> </w:t>
      </w:r>
      <w:proofErr w:type="spellStart"/>
      <w:r w:rsidR="00E83159" w:rsidRPr="00DD6C6A">
        <w:rPr>
          <w:rFonts w:ascii="Arial" w:eastAsia="Times New Roman" w:hAnsi="Arial" w:cs="Arial"/>
          <w:sz w:val="24"/>
          <w:szCs w:val="24"/>
          <w:lang w:eastAsia="en-GB"/>
        </w:rPr>
        <w:t>school</w:t>
      </w:r>
      <w:r w:rsidR="00AB5AC9">
        <w:rPr>
          <w:rFonts w:ascii="Arial" w:eastAsia="Times New Roman" w:hAnsi="Arial" w:cs="Arial"/>
          <w:sz w:val="24"/>
          <w:szCs w:val="24"/>
          <w:lang w:eastAsia="en-GB"/>
        </w:rPr>
        <w:t>.They</w:t>
      </w:r>
      <w:proofErr w:type="spellEnd"/>
      <w:proofErr w:type="gramEnd"/>
      <w:r w:rsidR="00AB5AC9">
        <w:rPr>
          <w:rFonts w:ascii="Arial" w:eastAsia="Times New Roman" w:hAnsi="Arial" w:cs="Arial"/>
          <w:sz w:val="24"/>
          <w:szCs w:val="24"/>
          <w:lang w:eastAsia="en-GB"/>
        </w:rPr>
        <w:t xml:space="preserve"> are:</w:t>
      </w:r>
    </w:p>
    <w:p w14:paraId="0D42C2BF" w14:textId="77777777" w:rsidR="00DB4EF5" w:rsidRPr="00DD6C6A" w:rsidRDefault="00D221FF" w:rsidP="00DB4EF5">
      <w:pPr>
        <w:pStyle w:val="ListParagraph"/>
        <w:numPr>
          <w:ilvl w:val="0"/>
          <w:numId w:val="30"/>
        </w:numPr>
        <w:spacing w:after="30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Collaboration</w:t>
      </w:r>
    </w:p>
    <w:p w14:paraId="21851A3B" w14:textId="77777777" w:rsidR="00DB4EF5" w:rsidRPr="00DD6C6A" w:rsidRDefault="00D221FF" w:rsidP="00DB4EF5">
      <w:pPr>
        <w:pStyle w:val="ListParagraph"/>
        <w:numPr>
          <w:ilvl w:val="0"/>
          <w:numId w:val="30"/>
        </w:numPr>
        <w:spacing w:after="30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Imagination</w:t>
      </w:r>
    </w:p>
    <w:p w14:paraId="4CAD710F" w14:textId="77777777" w:rsidR="00DB4EF5" w:rsidRPr="00DD6C6A" w:rsidRDefault="00D221FF" w:rsidP="00DB4EF5">
      <w:pPr>
        <w:pStyle w:val="ListParagraph"/>
        <w:numPr>
          <w:ilvl w:val="0"/>
          <w:numId w:val="30"/>
        </w:numPr>
        <w:spacing w:after="30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Curiosity</w:t>
      </w:r>
    </w:p>
    <w:p w14:paraId="09EEF153" w14:textId="77777777" w:rsidR="00DB4EF5" w:rsidRPr="00DD6C6A" w:rsidRDefault="00D221FF" w:rsidP="00DB4EF5">
      <w:pPr>
        <w:pStyle w:val="ListParagraph"/>
        <w:numPr>
          <w:ilvl w:val="0"/>
          <w:numId w:val="30"/>
        </w:numPr>
        <w:spacing w:after="30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Resilience</w:t>
      </w:r>
    </w:p>
    <w:p w14:paraId="0327972B" w14:textId="7671E1C3" w:rsidR="00D221FF" w:rsidRPr="00DD6C6A" w:rsidRDefault="00D221FF" w:rsidP="00DB4EF5">
      <w:pPr>
        <w:pStyle w:val="ListParagraph"/>
        <w:numPr>
          <w:ilvl w:val="0"/>
          <w:numId w:val="30"/>
        </w:numPr>
        <w:spacing w:after="30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Discipline</w:t>
      </w:r>
    </w:p>
    <w:p w14:paraId="31F1BF19" w14:textId="54928373" w:rsidR="00BC3852" w:rsidRPr="00DD6C6A" w:rsidRDefault="00D221FF" w:rsidP="00BC3852">
      <w:pPr>
        <w:spacing w:after="0"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 xml:space="preserve">We believe that working on these traits will not only help the children to become lifelong learners but will also promote positive mental health and wellbeing. </w:t>
      </w:r>
      <w:r w:rsidR="00A44A6D" w:rsidRPr="00DD6C6A">
        <w:rPr>
          <w:rFonts w:ascii="Arial" w:eastAsia="Times New Roman" w:hAnsi="Arial" w:cs="Arial"/>
          <w:sz w:val="24"/>
          <w:szCs w:val="24"/>
          <w:lang w:eastAsia="en-GB"/>
        </w:rPr>
        <w:t xml:space="preserve">We want </w:t>
      </w:r>
      <w:r w:rsidRPr="00DD6C6A">
        <w:rPr>
          <w:rFonts w:ascii="Arial" w:eastAsia="Times New Roman" w:hAnsi="Arial" w:cs="Arial"/>
          <w:sz w:val="24"/>
          <w:szCs w:val="24"/>
          <w:lang w:eastAsia="en-GB"/>
        </w:rPr>
        <w:lastRenderedPageBreak/>
        <w:t>our pupils</w:t>
      </w:r>
      <w:r w:rsidR="00A44A6D" w:rsidRPr="00DD6C6A">
        <w:rPr>
          <w:rFonts w:ascii="Arial" w:eastAsia="Times New Roman" w:hAnsi="Arial" w:cs="Arial"/>
          <w:sz w:val="24"/>
          <w:szCs w:val="24"/>
          <w:lang w:eastAsia="en-GB"/>
        </w:rPr>
        <w:t xml:space="preserve"> to thrive, even when life is challenging.</w:t>
      </w:r>
      <w:r w:rsidRPr="00DD6C6A">
        <w:rPr>
          <w:rFonts w:ascii="Arial" w:eastAsia="Times New Roman" w:hAnsi="Arial" w:cs="Arial"/>
          <w:sz w:val="24"/>
          <w:szCs w:val="24"/>
          <w:lang w:eastAsia="en-GB"/>
        </w:rPr>
        <w:t xml:space="preserve"> Therefore, we explicitly teach children the Hawley </w:t>
      </w:r>
      <w:r w:rsidR="0052193C" w:rsidRPr="00DD6C6A">
        <w:rPr>
          <w:rFonts w:ascii="Arial" w:eastAsia="Times New Roman" w:hAnsi="Arial" w:cs="Arial"/>
          <w:sz w:val="24"/>
          <w:szCs w:val="24"/>
          <w:lang w:eastAsia="en-GB"/>
        </w:rPr>
        <w:t>H</w:t>
      </w:r>
      <w:r w:rsidRPr="00DD6C6A">
        <w:rPr>
          <w:rFonts w:ascii="Arial" w:eastAsia="Times New Roman" w:hAnsi="Arial" w:cs="Arial"/>
          <w:sz w:val="24"/>
          <w:szCs w:val="24"/>
          <w:lang w:eastAsia="en-GB"/>
        </w:rPr>
        <w:t>abits</w:t>
      </w:r>
      <w:r w:rsidR="00BC3852" w:rsidRPr="00DD6C6A">
        <w:rPr>
          <w:rFonts w:ascii="Arial" w:eastAsia="Times New Roman" w:hAnsi="Arial" w:cs="Arial"/>
          <w:sz w:val="24"/>
          <w:szCs w:val="24"/>
          <w:lang w:eastAsia="en-GB"/>
        </w:rPr>
        <w:t>,</w:t>
      </w:r>
      <w:r w:rsidRPr="00DD6C6A">
        <w:rPr>
          <w:rFonts w:ascii="Arial" w:eastAsia="Times New Roman" w:hAnsi="Arial" w:cs="Arial"/>
          <w:sz w:val="24"/>
          <w:szCs w:val="24"/>
          <w:lang w:eastAsia="en-GB"/>
        </w:rPr>
        <w:t xml:space="preserve"> embedding them in teaching and learning.</w:t>
      </w:r>
    </w:p>
    <w:p w14:paraId="7B53A713" w14:textId="533D6ED3" w:rsidR="00E83159" w:rsidRPr="00DD6C6A" w:rsidRDefault="00E83159" w:rsidP="00BC3852">
      <w:pPr>
        <w:spacing w:after="0" w:line="240" w:lineRule="auto"/>
        <w:textAlignment w:val="baseline"/>
        <w:rPr>
          <w:rFonts w:ascii="Arial" w:eastAsia="Times New Roman" w:hAnsi="Arial" w:cs="Arial"/>
          <w:sz w:val="24"/>
          <w:szCs w:val="24"/>
          <w:lang w:eastAsia="en-GB"/>
        </w:rPr>
      </w:pPr>
    </w:p>
    <w:p w14:paraId="63358635" w14:textId="0FDCD71B" w:rsidR="00223188" w:rsidRPr="00DD6C6A" w:rsidRDefault="00223188" w:rsidP="00E83159">
      <w:pPr>
        <w:spacing w:after="75" w:line="240" w:lineRule="auto"/>
        <w:textAlignment w:val="baseline"/>
        <w:rPr>
          <w:rFonts w:ascii="Arial" w:eastAsia="Times New Roman" w:hAnsi="Arial" w:cs="Arial"/>
          <w:b/>
          <w:bCs/>
          <w:sz w:val="24"/>
          <w:szCs w:val="24"/>
          <w:lang w:eastAsia="en-GB"/>
        </w:rPr>
      </w:pPr>
      <w:r w:rsidRPr="00DD6C6A">
        <w:rPr>
          <w:rFonts w:ascii="Arial" w:eastAsia="Times New Roman" w:hAnsi="Arial" w:cs="Arial"/>
          <w:b/>
          <w:bCs/>
          <w:sz w:val="24"/>
          <w:szCs w:val="24"/>
          <w:lang w:eastAsia="en-GB"/>
        </w:rPr>
        <w:t>Zones of Regulation</w:t>
      </w:r>
    </w:p>
    <w:p w14:paraId="6524816F" w14:textId="48828389" w:rsidR="000718E0" w:rsidRPr="00DD6C6A" w:rsidRDefault="000718E0" w:rsidP="00E83159">
      <w:pPr>
        <w:spacing w:after="75" w:line="240" w:lineRule="auto"/>
        <w:textAlignment w:val="baseline"/>
        <w:rPr>
          <w:rFonts w:ascii="Arial" w:eastAsia="Times New Roman" w:hAnsi="Arial" w:cs="Arial"/>
          <w:sz w:val="24"/>
          <w:szCs w:val="24"/>
          <w:lang w:eastAsia="en-GB"/>
        </w:rPr>
      </w:pPr>
      <w:r w:rsidRPr="00DD6C6A">
        <w:rPr>
          <w:rFonts w:ascii="Arial" w:eastAsia="Times New Roman" w:hAnsi="Arial" w:cs="Arial"/>
          <w:sz w:val="24"/>
          <w:szCs w:val="24"/>
          <w:lang w:eastAsia="en-GB"/>
        </w:rPr>
        <w:t>Zones of Regulation has been introduced as an intervention across KS1 and KS2 to enable pupils to build awareness of their feelings and to use a variety of tools and strategies to regulate themselves. It provides the school with a common language and a framework to support positive mental health.</w:t>
      </w:r>
    </w:p>
    <w:p w14:paraId="378C1ED4" w14:textId="07D46767" w:rsidR="000718E0" w:rsidRPr="00DD6C6A" w:rsidRDefault="000718E0" w:rsidP="00E83159">
      <w:pPr>
        <w:spacing w:after="75" w:line="240" w:lineRule="auto"/>
        <w:textAlignment w:val="baseline"/>
        <w:rPr>
          <w:rFonts w:ascii="Arial" w:eastAsia="Times New Roman" w:hAnsi="Arial" w:cs="Arial"/>
          <w:b/>
          <w:bCs/>
          <w:sz w:val="24"/>
          <w:szCs w:val="24"/>
          <w:lang w:eastAsia="en-GB"/>
        </w:rPr>
      </w:pPr>
    </w:p>
    <w:p w14:paraId="177728E5" w14:textId="176A8443" w:rsidR="00E83159" w:rsidRPr="00DD6C6A" w:rsidRDefault="00E83159" w:rsidP="00E83159">
      <w:pPr>
        <w:spacing w:after="75" w:line="240" w:lineRule="auto"/>
        <w:textAlignment w:val="baseline"/>
        <w:rPr>
          <w:rFonts w:ascii="Arial" w:eastAsia="Times New Roman" w:hAnsi="Arial" w:cs="Arial"/>
          <w:b/>
          <w:bCs/>
          <w:sz w:val="24"/>
          <w:szCs w:val="24"/>
          <w:lang w:eastAsia="en-GB"/>
        </w:rPr>
      </w:pPr>
      <w:r w:rsidRPr="00DD6C6A">
        <w:rPr>
          <w:rFonts w:ascii="Arial" w:eastAsia="Times New Roman" w:hAnsi="Arial" w:cs="Arial"/>
          <w:b/>
          <w:bCs/>
          <w:sz w:val="24"/>
          <w:szCs w:val="24"/>
          <w:lang w:eastAsia="en-GB"/>
        </w:rPr>
        <w:t>Transition</w:t>
      </w:r>
    </w:p>
    <w:p w14:paraId="42B7AEDA" w14:textId="5485CDF3" w:rsidR="00BC3852" w:rsidRPr="00DD6C6A" w:rsidRDefault="00BC3852" w:rsidP="00BC3852">
      <w:pPr>
        <w:spacing w:after="300" w:line="240" w:lineRule="auto"/>
        <w:textAlignment w:val="baseline"/>
        <w:rPr>
          <w:rFonts w:ascii="Arial" w:hAnsi="Arial" w:cs="Arial"/>
          <w:iCs/>
          <w:sz w:val="24"/>
          <w:szCs w:val="24"/>
        </w:rPr>
      </w:pPr>
      <w:r w:rsidRPr="00DD6C6A">
        <w:rPr>
          <w:rFonts w:ascii="Arial" w:hAnsi="Arial" w:cs="Arial"/>
          <w:iCs/>
          <w:sz w:val="24"/>
          <w:szCs w:val="24"/>
        </w:rPr>
        <w:t>We prepare children for times of transition</w:t>
      </w:r>
      <w:r w:rsidR="00DD6C6A">
        <w:rPr>
          <w:rFonts w:ascii="Arial" w:hAnsi="Arial" w:cs="Arial"/>
          <w:iCs/>
          <w:sz w:val="24"/>
          <w:szCs w:val="24"/>
        </w:rPr>
        <w:t xml:space="preserve"> that</w:t>
      </w:r>
      <w:r w:rsidR="0052193C" w:rsidRPr="00DD6C6A">
        <w:rPr>
          <w:rFonts w:ascii="Arial" w:hAnsi="Arial" w:cs="Arial"/>
          <w:iCs/>
          <w:sz w:val="24"/>
          <w:szCs w:val="24"/>
        </w:rPr>
        <w:t xml:space="preserve"> can be challenging. F</w:t>
      </w:r>
      <w:r w:rsidRPr="00DD6C6A">
        <w:rPr>
          <w:rFonts w:ascii="Arial" w:hAnsi="Arial" w:cs="Arial"/>
          <w:iCs/>
          <w:sz w:val="24"/>
          <w:szCs w:val="24"/>
        </w:rPr>
        <w:t xml:space="preserve">or example, </w:t>
      </w:r>
      <w:r w:rsidR="00E83159" w:rsidRPr="00DD6C6A">
        <w:rPr>
          <w:rFonts w:ascii="Arial" w:hAnsi="Arial" w:cs="Arial"/>
          <w:iCs/>
          <w:sz w:val="24"/>
          <w:szCs w:val="24"/>
        </w:rPr>
        <w:t xml:space="preserve">in </w:t>
      </w:r>
      <w:r w:rsidRPr="00DD6C6A">
        <w:rPr>
          <w:rFonts w:ascii="Arial" w:hAnsi="Arial" w:cs="Arial"/>
          <w:iCs/>
          <w:sz w:val="24"/>
          <w:szCs w:val="24"/>
        </w:rPr>
        <w:t xml:space="preserve">preparing children for the </w:t>
      </w:r>
      <w:r w:rsidR="00E676D0" w:rsidRPr="00DD6C6A">
        <w:rPr>
          <w:rFonts w:ascii="Arial" w:hAnsi="Arial" w:cs="Arial"/>
          <w:iCs/>
          <w:sz w:val="24"/>
          <w:szCs w:val="24"/>
        </w:rPr>
        <w:t>transition</w:t>
      </w:r>
      <w:r w:rsidRPr="00DD6C6A">
        <w:rPr>
          <w:rFonts w:ascii="Arial" w:hAnsi="Arial" w:cs="Arial"/>
          <w:iCs/>
          <w:sz w:val="24"/>
          <w:szCs w:val="24"/>
        </w:rPr>
        <w:t xml:space="preserve"> to secondary school, we have a transition programme in place for the whole class but </w:t>
      </w:r>
      <w:r w:rsidR="0052193C" w:rsidRPr="00DD6C6A">
        <w:rPr>
          <w:rFonts w:ascii="Arial" w:hAnsi="Arial" w:cs="Arial"/>
          <w:iCs/>
          <w:sz w:val="24"/>
          <w:szCs w:val="24"/>
        </w:rPr>
        <w:t xml:space="preserve">also </w:t>
      </w:r>
      <w:r w:rsidRPr="00DD6C6A">
        <w:rPr>
          <w:rFonts w:ascii="Arial" w:hAnsi="Arial" w:cs="Arial"/>
          <w:iCs/>
          <w:sz w:val="24"/>
          <w:szCs w:val="24"/>
        </w:rPr>
        <w:t>offer extra support for those who need it.</w:t>
      </w:r>
    </w:p>
    <w:p w14:paraId="30D42329" w14:textId="18FCC958" w:rsidR="00BC3852" w:rsidRPr="00DD6C6A" w:rsidRDefault="00BC3852" w:rsidP="00DD6C6A">
      <w:pPr>
        <w:rPr>
          <w:rFonts w:ascii="Arial" w:hAnsi="Arial" w:cs="Arial"/>
          <w:b/>
          <w:bCs/>
          <w:iCs/>
          <w:sz w:val="24"/>
          <w:szCs w:val="24"/>
        </w:rPr>
      </w:pPr>
      <w:r w:rsidRPr="00DD6C6A">
        <w:rPr>
          <w:rFonts w:ascii="Arial" w:hAnsi="Arial" w:cs="Arial"/>
          <w:b/>
          <w:bCs/>
          <w:iCs/>
          <w:sz w:val="24"/>
          <w:szCs w:val="24"/>
        </w:rPr>
        <w:t xml:space="preserve">Class </w:t>
      </w:r>
      <w:r w:rsidR="00E676D0" w:rsidRPr="00DD6C6A">
        <w:rPr>
          <w:rFonts w:ascii="Arial" w:hAnsi="Arial" w:cs="Arial"/>
          <w:b/>
          <w:bCs/>
          <w:iCs/>
          <w:sz w:val="24"/>
          <w:szCs w:val="24"/>
        </w:rPr>
        <w:t>Activities</w:t>
      </w:r>
    </w:p>
    <w:p w14:paraId="31CA231D" w14:textId="4CCB0AC1" w:rsidR="00E676D0" w:rsidRPr="00DD6C6A" w:rsidRDefault="00897749" w:rsidP="00BC3852">
      <w:pPr>
        <w:spacing w:after="300" w:line="240" w:lineRule="auto"/>
        <w:textAlignment w:val="baseline"/>
        <w:rPr>
          <w:rFonts w:ascii="Arial" w:hAnsi="Arial" w:cs="Arial"/>
          <w:iCs/>
          <w:sz w:val="24"/>
          <w:szCs w:val="24"/>
        </w:rPr>
      </w:pPr>
      <w:r w:rsidRPr="00DD6C6A">
        <w:rPr>
          <w:rFonts w:ascii="Arial" w:hAnsi="Arial" w:cs="Arial"/>
          <w:iCs/>
          <w:sz w:val="24"/>
          <w:szCs w:val="24"/>
        </w:rPr>
        <w:t>Within our school offer, with the support of our MHST (Mental Health Support Team)</w:t>
      </w:r>
      <w:r w:rsidR="0052193C" w:rsidRPr="00DD6C6A">
        <w:rPr>
          <w:rFonts w:ascii="Arial" w:hAnsi="Arial" w:cs="Arial"/>
          <w:iCs/>
          <w:sz w:val="24"/>
          <w:szCs w:val="24"/>
        </w:rPr>
        <w:t>,</w:t>
      </w:r>
      <w:r w:rsidRPr="00DD6C6A">
        <w:rPr>
          <w:rFonts w:ascii="Arial" w:hAnsi="Arial" w:cs="Arial"/>
          <w:iCs/>
          <w:sz w:val="24"/>
          <w:szCs w:val="24"/>
        </w:rPr>
        <w:t xml:space="preserve"> we offer whole class interventions such as Brain Buddies, Zones of Regulation and </w:t>
      </w:r>
      <w:r w:rsidRPr="00DD6C6A">
        <w:rPr>
          <w:rFonts w:ascii="Arial" w:hAnsi="Arial" w:cs="Arial"/>
          <w:i/>
          <w:sz w:val="24"/>
          <w:szCs w:val="24"/>
        </w:rPr>
        <w:t>.breathe</w:t>
      </w:r>
      <w:r w:rsidR="0052193C" w:rsidRPr="00DD6C6A">
        <w:rPr>
          <w:rFonts w:ascii="Arial" w:hAnsi="Arial" w:cs="Arial"/>
          <w:i/>
          <w:sz w:val="24"/>
          <w:szCs w:val="24"/>
        </w:rPr>
        <w:t xml:space="preserve"> </w:t>
      </w:r>
      <w:proofErr w:type="gramStart"/>
      <w:r w:rsidR="0052193C" w:rsidRPr="00DD6C6A">
        <w:rPr>
          <w:rFonts w:ascii="Arial" w:hAnsi="Arial" w:cs="Arial"/>
          <w:iCs/>
          <w:sz w:val="24"/>
          <w:szCs w:val="24"/>
        </w:rPr>
        <w:t>which</w:t>
      </w:r>
      <w:proofErr w:type="gramEnd"/>
      <w:r w:rsidR="00A00799" w:rsidRPr="00DD6C6A">
        <w:rPr>
          <w:rFonts w:ascii="Arial" w:hAnsi="Arial" w:cs="Arial"/>
          <w:color w:val="202124"/>
          <w:sz w:val="24"/>
          <w:szCs w:val="24"/>
          <w:shd w:val="clear" w:color="auto" w:fill="FFFFFF"/>
        </w:rPr>
        <w:t xml:space="preserve"> </w:t>
      </w:r>
      <w:r w:rsidR="00A00799" w:rsidRPr="00DD6C6A">
        <w:rPr>
          <w:rFonts w:ascii="Arial" w:hAnsi="Arial" w:cs="Arial"/>
          <w:sz w:val="24"/>
          <w:szCs w:val="24"/>
          <w:shd w:val="clear" w:color="auto" w:fill="FFFFFF"/>
        </w:rPr>
        <w:t xml:space="preserve">teach children to recognise emotions and to develop </w:t>
      </w:r>
      <w:r w:rsidR="00DD6C6A">
        <w:rPr>
          <w:rFonts w:ascii="Arial" w:hAnsi="Arial" w:cs="Arial"/>
          <w:sz w:val="24"/>
          <w:szCs w:val="24"/>
          <w:shd w:val="clear" w:color="auto" w:fill="FFFFFF"/>
        </w:rPr>
        <w:t xml:space="preserve">the </w:t>
      </w:r>
      <w:r w:rsidR="00A00799" w:rsidRPr="00DD6C6A">
        <w:rPr>
          <w:rFonts w:ascii="Arial" w:hAnsi="Arial" w:cs="Arial"/>
          <w:sz w:val="24"/>
          <w:szCs w:val="24"/>
          <w:shd w:val="clear" w:color="auto" w:fill="FFFFFF"/>
        </w:rPr>
        <w:t>skills to tackle big feelings in their lives.</w:t>
      </w:r>
    </w:p>
    <w:p w14:paraId="7F09B043" w14:textId="359CC547" w:rsidR="00897749" w:rsidRPr="00DD6C6A" w:rsidRDefault="00E676D0" w:rsidP="00BC3852">
      <w:pPr>
        <w:spacing w:after="300" w:line="240" w:lineRule="auto"/>
        <w:textAlignment w:val="baseline"/>
        <w:rPr>
          <w:rFonts w:ascii="Arial" w:hAnsi="Arial" w:cs="Arial"/>
          <w:iCs/>
          <w:sz w:val="24"/>
          <w:szCs w:val="24"/>
        </w:rPr>
      </w:pPr>
      <w:r w:rsidRPr="00DD6C6A">
        <w:rPr>
          <w:rFonts w:ascii="Arial" w:hAnsi="Arial" w:cs="Arial"/>
          <w:iCs/>
          <w:sz w:val="24"/>
          <w:szCs w:val="24"/>
        </w:rPr>
        <w:t>We also offer small group interventions such as transition groups and nurture groups.</w:t>
      </w:r>
      <w:r w:rsidR="00897749" w:rsidRPr="00DD6C6A">
        <w:rPr>
          <w:rFonts w:ascii="Arial" w:hAnsi="Arial" w:cs="Arial"/>
          <w:iCs/>
          <w:sz w:val="24"/>
          <w:szCs w:val="24"/>
        </w:rPr>
        <w:t xml:space="preserve"> </w:t>
      </w:r>
    </w:p>
    <w:p w14:paraId="1FDFA3BB" w14:textId="77777777" w:rsidR="00E52944" w:rsidRPr="00DD6C6A" w:rsidRDefault="00897749" w:rsidP="00E52944">
      <w:pPr>
        <w:spacing w:after="0" w:line="240" w:lineRule="auto"/>
        <w:textAlignment w:val="baseline"/>
        <w:rPr>
          <w:rFonts w:ascii="Arial" w:hAnsi="Arial" w:cs="Arial"/>
          <w:b/>
          <w:bCs/>
          <w:iCs/>
          <w:sz w:val="24"/>
          <w:szCs w:val="24"/>
        </w:rPr>
      </w:pPr>
      <w:r w:rsidRPr="00DD6C6A">
        <w:rPr>
          <w:rFonts w:ascii="Arial" w:hAnsi="Arial" w:cs="Arial"/>
          <w:b/>
          <w:bCs/>
          <w:iCs/>
          <w:sz w:val="24"/>
          <w:szCs w:val="24"/>
        </w:rPr>
        <w:t>Whole School Activities</w:t>
      </w:r>
    </w:p>
    <w:p w14:paraId="7A5311F4" w14:textId="77777777" w:rsidR="00E52944" w:rsidRPr="00DD6C6A" w:rsidRDefault="00E52944" w:rsidP="00E52944">
      <w:pPr>
        <w:spacing w:after="0" w:line="240" w:lineRule="auto"/>
        <w:textAlignment w:val="baseline"/>
        <w:rPr>
          <w:rFonts w:ascii="Arial" w:hAnsi="Arial" w:cs="Arial"/>
          <w:iCs/>
          <w:sz w:val="24"/>
          <w:szCs w:val="24"/>
        </w:rPr>
      </w:pPr>
    </w:p>
    <w:p w14:paraId="096E6DAD" w14:textId="50B2E6F4" w:rsidR="00AA09E7" w:rsidRPr="00DD6C6A" w:rsidRDefault="00897749" w:rsidP="00E52944">
      <w:pPr>
        <w:spacing w:after="0" w:line="240" w:lineRule="auto"/>
        <w:textAlignment w:val="baseline"/>
        <w:rPr>
          <w:rFonts w:ascii="Arial" w:hAnsi="Arial" w:cs="Arial"/>
          <w:iCs/>
          <w:sz w:val="24"/>
          <w:szCs w:val="24"/>
        </w:rPr>
      </w:pPr>
      <w:r w:rsidRPr="00DD6C6A">
        <w:rPr>
          <w:rFonts w:ascii="Arial" w:hAnsi="Arial" w:cs="Arial"/>
          <w:iCs/>
          <w:sz w:val="24"/>
          <w:szCs w:val="24"/>
        </w:rPr>
        <w:t xml:space="preserve">We hold a “Healthy Schools Week”, focusing our activities on both Mental and Physical wellbeing. </w:t>
      </w:r>
    </w:p>
    <w:p w14:paraId="5740CFEC" w14:textId="77777777" w:rsidR="00E52944" w:rsidRPr="00DD6C6A" w:rsidRDefault="00E52944" w:rsidP="00E52944">
      <w:pPr>
        <w:spacing w:after="0" w:line="240" w:lineRule="auto"/>
        <w:textAlignment w:val="baseline"/>
        <w:rPr>
          <w:rFonts w:ascii="Arial" w:hAnsi="Arial" w:cs="Arial"/>
          <w:i/>
          <w:sz w:val="24"/>
          <w:szCs w:val="24"/>
        </w:rPr>
      </w:pPr>
    </w:p>
    <w:p w14:paraId="3D949C32" w14:textId="6ACC8D0D" w:rsidR="00E52944" w:rsidRPr="00DD6C6A" w:rsidRDefault="00AA09E7" w:rsidP="00A00799">
      <w:pPr>
        <w:shd w:val="clear" w:color="auto" w:fill="FFFFFF" w:themeFill="background1"/>
        <w:spacing w:after="0" w:line="240" w:lineRule="auto"/>
        <w:textAlignment w:val="baseline"/>
        <w:rPr>
          <w:rFonts w:ascii="Arial" w:hAnsi="Arial" w:cs="Arial"/>
          <w:iCs/>
          <w:sz w:val="24"/>
          <w:szCs w:val="24"/>
        </w:rPr>
      </w:pPr>
      <w:r w:rsidRPr="00DD6C6A">
        <w:rPr>
          <w:rFonts w:ascii="Arial" w:hAnsi="Arial" w:cs="Arial"/>
          <w:iCs/>
          <w:sz w:val="24"/>
          <w:szCs w:val="24"/>
        </w:rPr>
        <w:t>During Anti-bullying week</w:t>
      </w:r>
      <w:r w:rsidR="00E676D0" w:rsidRPr="00DD6C6A">
        <w:rPr>
          <w:rFonts w:ascii="Arial" w:hAnsi="Arial" w:cs="Arial"/>
          <w:iCs/>
          <w:sz w:val="24"/>
          <w:szCs w:val="24"/>
        </w:rPr>
        <w:t>,</w:t>
      </w:r>
      <w:r w:rsidRPr="00DD6C6A">
        <w:rPr>
          <w:rFonts w:ascii="Arial" w:hAnsi="Arial" w:cs="Arial"/>
          <w:iCs/>
          <w:sz w:val="24"/>
          <w:szCs w:val="24"/>
        </w:rPr>
        <w:t xml:space="preserve"> we promote positive action to prevent bullying and</w:t>
      </w:r>
      <w:r w:rsidR="00A00799" w:rsidRPr="00DD6C6A">
        <w:rPr>
          <w:rFonts w:ascii="Arial" w:hAnsi="Arial" w:cs="Arial"/>
          <w:iCs/>
          <w:sz w:val="24"/>
          <w:szCs w:val="24"/>
        </w:rPr>
        <w:t xml:space="preserve"> to</w:t>
      </w:r>
      <w:r w:rsidRPr="00DD6C6A">
        <w:rPr>
          <w:rFonts w:ascii="Arial" w:hAnsi="Arial" w:cs="Arial"/>
          <w:iCs/>
          <w:sz w:val="24"/>
          <w:szCs w:val="24"/>
        </w:rPr>
        <w:t xml:space="preserve"> </w:t>
      </w:r>
      <w:r w:rsidR="00E676D0" w:rsidRPr="00DD6C6A">
        <w:rPr>
          <w:rFonts w:ascii="Arial" w:hAnsi="Arial" w:cs="Arial"/>
          <w:iCs/>
          <w:sz w:val="24"/>
          <w:szCs w:val="24"/>
        </w:rPr>
        <w:t>ensure that children understand how to seek help if they or their friends are victims of bullying.</w:t>
      </w:r>
    </w:p>
    <w:p w14:paraId="57551F71" w14:textId="701054DD" w:rsidR="00AA09E7" w:rsidRPr="00DD6C6A" w:rsidRDefault="00E676D0" w:rsidP="00E52944">
      <w:pPr>
        <w:spacing w:after="0" w:line="240" w:lineRule="auto"/>
        <w:textAlignment w:val="baseline"/>
        <w:rPr>
          <w:rFonts w:ascii="Arial" w:hAnsi="Arial" w:cs="Arial"/>
          <w:iCs/>
          <w:sz w:val="24"/>
          <w:szCs w:val="24"/>
        </w:rPr>
      </w:pPr>
      <w:r w:rsidRPr="00DD6C6A">
        <w:rPr>
          <w:rFonts w:ascii="Arial" w:hAnsi="Arial" w:cs="Arial"/>
          <w:iCs/>
          <w:sz w:val="24"/>
          <w:szCs w:val="24"/>
        </w:rPr>
        <w:t xml:space="preserve"> </w:t>
      </w:r>
      <w:r w:rsidR="00AA09E7" w:rsidRPr="00DD6C6A">
        <w:rPr>
          <w:rFonts w:ascii="Arial" w:hAnsi="Arial" w:cs="Arial"/>
          <w:iCs/>
          <w:sz w:val="24"/>
          <w:szCs w:val="24"/>
        </w:rPr>
        <w:t xml:space="preserve"> </w:t>
      </w:r>
    </w:p>
    <w:p w14:paraId="71405535" w14:textId="4C11CFC2" w:rsidR="00A00799" w:rsidRPr="00DD6C6A" w:rsidRDefault="00A1381D" w:rsidP="00A00799">
      <w:pPr>
        <w:shd w:val="clear" w:color="auto" w:fill="F79646" w:themeFill="accent6"/>
        <w:spacing w:after="0"/>
        <w:rPr>
          <w:rFonts w:ascii="Arial" w:hAnsi="Arial" w:cs="Arial"/>
          <w:sz w:val="24"/>
          <w:szCs w:val="24"/>
        </w:rPr>
      </w:pPr>
      <w:r w:rsidRPr="00DD6C6A">
        <w:rPr>
          <w:rFonts w:ascii="Arial" w:hAnsi="Arial" w:cs="Arial"/>
          <w:b/>
          <w:sz w:val="24"/>
          <w:szCs w:val="24"/>
        </w:rPr>
        <w:t>I</w:t>
      </w:r>
      <w:r w:rsidR="0067686C" w:rsidRPr="00DD6C6A">
        <w:rPr>
          <w:rFonts w:ascii="Arial" w:hAnsi="Arial" w:cs="Arial"/>
          <w:b/>
          <w:sz w:val="24"/>
          <w:szCs w:val="24"/>
        </w:rPr>
        <w:t>dentifying</w:t>
      </w:r>
      <w:r w:rsidR="00336414" w:rsidRPr="00DD6C6A">
        <w:rPr>
          <w:rFonts w:ascii="Arial" w:hAnsi="Arial" w:cs="Arial"/>
          <w:b/>
          <w:sz w:val="24"/>
          <w:szCs w:val="24"/>
        </w:rPr>
        <w:t xml:space="preserve">, </w:t>
      </w:r>
      <w:r w:rsidR="006B4485" w:rsidRPr="00DD6C6A">
        <w:rPr>
          <w:rFonts w:ascii="Arial" w:hAnsi="Arial" w:cs="Arial"/>
          <w:b/>
          <w:sz w:val="24"/>
          <w:szCs w:val="24"/>
        </w:rPr>
        <w:t xml:space="preserve">referring </w:t>
      </w:r>
      <w:r w:rsidR="0067686C" w:rsidRPr="00DD6C6A">
        <w:rPr>
          <w:rFonts w:ascii="Arial" w:hAnsi="Arial" w:cs="Arial"/>
          <w:b/>
          <w:sz w:val="24"/>
          <w:szCs w:val="24"/>
        </w:rPr>
        <w:t xml:space="preserve">and supporting pupils </w:t>
      </w:r>
      <w:r w:rsidR="002D7262" w:rsidRPr="00DD6C6A">
        <w:rPr>
          <w:rFonts w:ascii="Arial" w:hAnsi="Arial" w:cs="Arial"/>
          <w:b/>
          <w:sz w:val="24"/>
          <w:szCs w:val="24"/>
        </w:rPr>
        <w:t xml:space="preserve">with mental health </w:t>
      </w:r>
      <w:r w:rsidR="00E8707B" w:rsidRPr="00DD6C6A">
        <w:rPr>
          <w:rFonts w:ascii="Arial" w:hAnsi="Arial" w:cs="Arial"/>
          <w:b/>
          <w:sz w:val="24"/>
          <w:szCs w:val="24"/>
        </w:rPr>
        <w:t>needs</w:t>
      </w:r>
    </w:p>
    <w:p w14:paraId="70C87DF7" w14:textId="77777777" w:rsidR="00A00799" w:rsidRPr="00DD6C6A" w:rsidRDefault="00A00799" w:rsidP="00A00799">
      <w:pPr>
        <w:shd w:val="clear" w:color="auto" w:fill="FFFFFF" w:themeFill="background1"/>
        <w:spacing w:after="0"/>
        <w:rPr>
          <w:rFonts w:ascii="Arial" w:hAnsi="Arial" w:cs="Arial"/>
          <w:bCs/>
          <w:i/>
          <w:iCs/>
          <w:sz w:val="24"/>
          <w:szCs w:val="24"/>
        </w:rPr>
      </w:pPr>
    </w:p>
    <w:p w14:paraId="1DD11ED3" w14:textId="7BBBDADE" w:rsidR="00195798" w:rsidRPr="00DD6C6A" w:rsidRDefault="007D2FB2" w:rsidP="00DD223D">
      <w:pPr>
        <w:shd w:val="clear" w:color="auto" w:fill="FFFFFF" w:themeFill="background1"/>
        <w:rPr>
          <w:rFonts w:ascii="Arial" w:hAnsi="Arial" w:cs="Arial"/>
          <w:sz w:val="24"/>
          <w:szCs w:val="24"/>
        </w:rPr>
      </w:pPr>
      <w:r w:rsidRPr="00DD6C6A">
        <w:rPr>
          <w:rFonts w:ascii="Arial" w:hAnsi="Arial" w:cs="Arial"/>
          <w:bCs/>
          <w:sz w:val="24"/>
          <w:szCs w:val="24"/>
        </w:rPr>
        <w:t>Our approach</w:t>
      </w:r>
      <w:r w:rsidR="00002354" w:rsidRPr="00DD6C6A">
        <w:rPr>
          <w:rFonts w:ascii="Arial" w:hAnsi="Arial" w:cs="Arial"/>
          <w:bCs/>
          <w:sz w:val="24"/>
          <w:szCs w:val="24"/>
        </w:rPr>
        <w:t xml:space="preserve"> is to:</w:t>
      </w:r>
    </w:p>
    <w:p w14:paraId="7A9857BF" w14:textId="77777777" w:rsidR="00195798" w:rsidRPr="00DD6C6A" w:rsidRDefault="009944D5" w:rsidP="00F240B6">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Provid</w:t>
      </w:r>
      <w:r w:rsidR="00441689" w:rsidRPr="00DD6C6A">
        <w:rPr>
          <w:rFonts w:ascii="Arial" w:hAnsi="Arial" w:cs="Arial"/>
          <w:sz w:val="24"/>
          <w:szCs w:val="24"/>
        </w:rPr>
        <w:t>e</w:t>
      </w:r>
      <w:r w:rsidRPr="00DD6C6A">
        <w:rPr>
          <w:rFonts w:ascii="Arial" w:hAnsi="Arial" w:cs="Arial"/>
          <w:sz w:val="24"/>
          <w:szCs w:val="24"/>
        </w:rPr>
        <w:t xml:space="preserve"> a safe environment to </w:t>
      </w:r>
      <w:r w:rsidR="00507E89" w:rsidRPr="00DD6C6A">
        <w:rPr>
          <w:rFonts w:ascii="Arial" w:hAnsi="Arial" w:cs="Arial"/>
          <w:sz w:val="24"/>
          <w:szCs w:val="24"/>
        </w:rPr>
        <w:t xml:space="preserve">enable pupils to </w:t>
      </w:r>
      <w:r w:rsidRPr="00DD6C6A">
        <w:rPr>
          <w:rFonts w:ascii="Arial" w:hAnsi="Arial" w:cs="Arial"/>
          <w:sz w:val="24"/>
          <w:szCs w:val="24"/>
        </w:rPr>
        <w:t xml:space="preserve">express </w:t>
      </w:r>
      <w:r w:rsidR="00507E89" w:rsidRPr="00DD6C6A">
        <w:rPr>
          <w:rFonts w:ascii="Arial" w:hAnsi="Arial" w:cs="Arial"/>
          <w:sz w:val="24"/>
          <w:szCs w:val="24"/>
        </w:rPr>
        <w:t>themselves</w:t>
      </w:r>
      <w:r w:rsidRPr="00DD6C6A">
        <w:rPr>
          <w:rFonts w:ascii="Arial" w:hAnsi="Arial" w:cs="Arial"/>
          <w:sz w:val="24"/>
          <w:szCs w:val="24"/>
        </w:rPr>
        <w:t xml:space="preserve"> and be listened to</w:t>
      </w:r>
    </w:p>
    <w:p w14:paraId="416B2516" w14:textId="77777777" w:rsidR="00195798" w:rsidRPr="00DD6C6A" w:rsidRDefault="00441689" w:rsidP="00F240B6">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Ensure the </w:t>
      </w:r>
      <w:r w:rsidR="003C3610" w:rsidRPr="00DD6C6A">
        <w:rPr>
          <w:rFonts w:ascii="Arial" w:hAnsi="Arial" w:cs="Arial"/>
          <w:sz w:val="24"/>
          <w:szCs w:val="24"/>
        </w:rPr>
        <w:t>welfare and safety of pupils a</w:t>
      </w:r>
      <w:r w:rsidR="00002354" w:rsidRPr="00DD6C6A">
        <w:rPr>
          <w:rFonts w:ascii="Arial" w:hAnsi="Arial" w:cs="Arial"/>
          <w:sz w:val="24"/>
          <w:szCs w:val="24"/>
        </w:rPr>
        <w:t>s</w:t>
      </w:r>
      <w:r w:rsidR="003C3610" w:rsidRPr="00DD6C6A">
        <w:rPr>
          <w:rFonts w:ascii="Arial" w:hAnsi="Arial" w:cs="Arial"/>
          <w:sz w:val="24"/>
          <w:szCs w:val="24"/>
        </w:rPr>
        <w:t xml:space="preserve"> paramount</w:t>
      </w:r>
    </w:p>
    <w:p w14:paraId="467A89A5" w14:textId="77777777" w:rsidR="00195798" w:rsidRPr="00DD6C6A" w:rsidRDefault="00441689" w:rsidP="00F240B6">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I</w:t>
      </w:r>
      <w:r w:rsidR="00365F62" w:rsidRPr="00DD6C6A">
        <w:rPr>
          <w:rFonts w:ascii="Arial" w:hAnsi="Arial" w:cs="Arial"/>
          <w:sz w:val="24"/>
          <w:szCs w:val="24"/>
        </w:rPr>
        <w:t>dentify appropriate support for pupils</w:t>
      </w:r>
      <w:r w:rsidR="000C2E7E" w:rsidRPr="00DD6C6A">
        <w:rPr>
          <w:rFonts w:ascii="Arial" w:hAnsi="Arial" w:cs="Arial"/>
          <w:sz w:val="24"/>
          <w:szCs w:val="24"/>
        </w:rPr>
        <w:t xml:space="preserve"> based on their needs</w:t>
      </w:r>
    </w:p>
    <w:p w14:paraId="65FF51CF" w14:textId="77777777" w:rsidR="00195798" w:rsidRPr="00DD6C6A" w:rsidRDefault="000C2E7E" w:rsidP="00F240B6">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I</w:t>
      </w:r>
      <w:r w:rsidR="003C3610" w:rsidRPr="00DD6C6A">
        <w:rPr>
          <w:rFonts w:ascii="Arial" w:hAnsi="Arial" w:cs="Arial"/>
          <w:sz w:val="24"/>
          <w:szCs w:val="24"/>
        </w:rPr>
        <w:t>nvolve parents</w:t>
      </w:r>
      <w:r w:rsidR="00511E1F" w:rsidRPr="00DD6C6A">
        <w:rPr>
          <w:rFonts w:ascii="Arial" w:hAnsi="Arial" w:cs="Arial"/>
          <w:sz w:val="24"/>
          <w:szCs w:val="24"/>
        </w:rPr>
        <w:t xml:space="preserve"> and carers</w:t>
      </w:r>
      <w:r w:rsidR="003C3610" w:rsidRPr="00DD6C6A">
        <w:rPr>
          <w:rFonts w:ascii="Arial" w:hAnsi="Arial" w:cs="Arial"/>
          <w:sz w:val="24"/>
          <w:szCs w:val="24"/>
        </w:rPr>
        <w:t xml:space="preserve"> when their child needs support</w:t>
      </w:r>
    </w:p>
    <w:p w14:paraId="69F882EE" w14:textId="77777777" w:rsidR="00282891" w:rsidRPr="00DD6C6A" w:rsidRDefault="000C2E7E" w:rsidP="00B9526F">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I</w:t>
      </w:r>
      <w:r w:rsidR="003C3610" w:rsidRPr="00DD6C6A">
        <w:rPr>
          <w:rFonts w:ascii="Arial" w:hAnsi="Arial" w:cs="Arial"/>
          <w:sz w:val="24"/>
          <w:szCs w:val="24"/>
        </w:rPr>
        <w:t>nvolve pupils in the care and support they have</w:t>
      </w:r>
    </w:p>
    <w:p w14:paraId="771604A9" w14:textId="361BF7A7" w:rsidR="00D25A09" w:rsidRPr="00DD6C6A" w:rsidRDefault="00441689" w:rsidP="00B9526F">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M</w:t>
      </w:r>
      <w:r w:rsidR="00E62729" w:rsidRPr="00DD6C6A">
        <w:rPr>
          <w:rFonts w:ascii="Arial" w:hAnsi="Arial" w:cs="Arial"/>
          <w:sz w:val="24"/>
          <w:szCs w:val="24"/>
        </w:rPr>
        <w:t xml:space="preserve">onitor, review and evaluate the support </w:t>
      </w:r>
      <w:r w:rsidR="003C3610" w:rsidRPr="00DD6C6A">
        <w:rPr>
          <w:rFonts w:ascii="Arial" w:hAnsi="Arial" w:cs="Arial"/>
          <w:sz w:val="24"/>
          <w:szCs w:val="24"/>
        </w:rPr>
        <w:t>with pupils and keep parents</w:t>
      </w:r>
      <w:r w:rsidR="00511E1F" w:rsidRPr="00DD6C6A">
        <w:rPr>
          <w:rFonts w:ascii="Arial" w:hAnsi="Arial" w:cs="Arial"/>
          <w:sz w:val="24"/>
          <w:szCs w:val="24"/>
        </w:rPr>
        <w:t xml:space="preserve"> and carers</w:t>
      </w:r>
      <w:r w:rsidR="003C3610" w:rsidRPr="00DD6C6A">
        <w:rPr>
          <w:rFonts w:ascii="Arial" w:hAnsi="Arial" w:cs="Arial"/>
          <w:sz w:val="24"/>
          <w:szCs w:val="24"/>
        </w:rPr>
        <w:t xml:space="preserve"> updated </w:t>
      </w:r>
    </w:p>
    <w:p w14:paraId="22BDB7DD" w14:textId="77777777" w:rsidR="00D25A09" w:rsidRPr="00DD6C6A" w:rsidRDefault="00D25A09" w:rsidP="00B9526F">
      <w:pPr>
        <w:spacing w:after="0" w:line="240" w:lineRule="auto"/>
        <w:rPr>
          <w:rFonts w:ascii="Arial" w:hAnsi="Arial" w:cs="Arial"/>
          <w:b/>
          <w:sz w:val="24"/>
          <w:szCs w:val="24"/>
        </w:rPr>
      </w:pPr>
    </w:p>
    <w:p w14:paraId="65395C3E" w14:textId="77777777" w:rsidR="00DD6C6A" w:rsidRDefault="00DD6C6A" w:rsidP="00B9526F">
      <w:pPr>
        <w:spacing w:after="0" w:line="240" w:lineRule="auto"/>
        <w:rPr>
          <w:rFonts w:ascii="Arial" w:hAnsi="Arial" w:cs="Arial"/>
          <w:b/>
          <w:sz w:val="24"/>
          <w:szCs w:val="24"/>
        </w:rPr>
      </w:pPr>
    </w:p>
    <w:p w14:paraId="08E73D8F" w14:textId="77777777" w:rsidR="00DD6C6A" w:rsidRDefault="00DD6C6A" w:rsidP="00B9526F">
      <w:pPr>
        <w:spacing w:after="0" w:line="240" w:lineRule="auto"/>
        <w:rPr>
          <w:rFonts w:ascii="Arial" w:hAnsi="Arial" w:cs="Arial"/>
          <w:b/>
          <w:sz w:val="24"/>
          <w:szCs w:val="24"/>
        </w:rPr>
      </w:pPr>
    </w:p>
    <w:p w14:paraId="501C7742" w14:textId="77777777" w:rsidR="00DD6C6A" w:rsidRDefault="00DD6C6A" w:rsidP="00B9526F">
      <w:pPr>
        <w:spacing w:after="0" w:line="240" w:lineRule="auto"/>
        <w:rPr>
          <w:rFonts w:ascii="Arial" w:hAnsi="Arial" w:cs="Arial"/>
          <w:b/>
          <w:sz w:val="24"/>
          <w:szCs w:val="24"/>
        </w:rPr>
      </w:pPr>
    </w:p>
    <w:p w14:paraId="6343657C" w14:textId="706AE693" w:rsidR="00B9526F" w:rsidRPr="00DD6C6A" w:rsidRDefault="007F580E" w:rsidP="00B9526F">
      <w:pPr>
        <w:spacing w:after="0" w:line="240" w:lineRule="auto"/>
        <w:rPr>
          <w:rFonts w:ascii="Arial" w:hAnsi="Arial" w:cs="Arial"/>
          <w:b/>
          <w:sz w:val="24"/>
          <w:szCs w:val="24"/>
        </w:rPr>
      </w:pPr>
      <w:r w:rsidRPr="00DD6C6A">
        <w:rPr>
          <w:rFonts w:ascii="Arial" w:hAnsi="Arial" w:cs="Arial"/>
          <w:b/>
          <w:sz w:val="24"/>
          <w:szCs w:val="24"/>
        </w:rPr>
        <w:t xml:space="preserve">Early </w:t>
      </w:r>
      <w:r w:rsidR="00A3286E" w:rsidRPr="00DD6C6A">
        <w:rPr>
          <w:rFonts w:ascii="Arial" w:hAnsi="Arial" w:cs="Arial"/>
          <w:b/>
          <w:sz w:val="24"/>
          <w:szCs w:val="24"/>
        </w:rPr>
        <w:t>Identification</w:t>
      </w:r>
    </w:p>
    <w:p w14:paraId="62B6176C" w14:textId="77777777" w:rsidR="00E52944" w:rsidRPr="00DD6C6A" w:rsidRDefault="00E52944" w:rsidP="00B9526F">
      <w:pPr>
        <w:spacing w:after="0" w:line="240" w:lineRule="auto"/>
        <w:rPr>
          <w:rFonts w:ascii="Arial" w:hAnsi="Arial" w:cs="Arial"/>
          <w:bCs/>
          <w:sz w:val="24"/>
          <w:szCs w:val="24"/>
        </w:rPr>
      </w:pPr>
    </w:p>
    <w:p w14:paraId="2B993BD6" w14:textId="3DBF2D6A" w:rsidR="0036116E" w:rsidRPr="00DD6C6A" w:rsidRDefault="0036116E" w:rsidP="00B9526F">
      <w:pPr>
        <w:spacing w:after="0" w:line="240" w:lineRule="auto"/>
        <w:rPr>
          <w:rFonts w:ascii="Arial" w:hAnsi="Arial" w:cs="Arial"/>
          <w:sz w:val="24"/>
          <w:szCs w:val="24"/>
        </w:rPr>
      </w:pPr>
      <w:r w:rsidRPr="00DD6C6A">
        <w:rPr>
          <w:rFonts w:ascii="Arial" w:hAnsi="Arial" w:cs="Arial"/>
          <w:sz w:val="24"/>
          <w:szCs w:val="24"/>
        </w:rPr>
        <w:t xml:space="preserve">Our identification system involves a range of processes. We aim to identify children with mental health </w:t>
      </w:r>
      <w:r w:rsidR="00843A61" w:rsidRPr="00DD6C6A">
        <w:rPr>
          <w:rFonts w:ascii="Arial" w:hAnsi="Arial" w:cs="Arial"/>
          <w:sz w:val="24"/>
          <w:szCs w:val="24"/>
        </w:rPr>
        <w:t xml:space="preserve">needs </w:t>
      </w:r>
      <w:r w:rsidRPr="00DD6C6A">
        <w:rPr>
          <w:rFonts w:ascii="Arial" w:hAnsi="Arial" w:cs="Arial"/>
          <w:sz w:val="24"/>
          <w:szCs w:val="24"/>
        </w:rPr>
        <w:t>as early as possible to prevent things getting worse.</w:t>
      </w:r>
      <w:r w:rsidR="008722E4" w:rsidRPr="00DD6C6A">
        <w:rPr>
          <w:rFonts w:ascii="Arial" w:hAnsi="Arial" w:cs="Arial"/>
          <w:sz w:val="24"/>
          <w:szCs w:val="24"/>
        </w:rPr>
        <w:t xml:space="preserve"> We do this in different ways including:</w:t>
      </w:r>
    </w:p>
    <w:p w14:paraId="6A3E1EC9" w14:textId="31C15117" w:rsidR="006B4485" w:rsidRPr="00DD6C6A" w:rsidRDefault="006B4485" w:rsidP="006B4485">
      <w:pPr>
        <w:pStyle w:val="ListParagraph"/>
        <w:numPr>
          <w:ilvl w:val="0"/>
          <w:numId w:val="29"/>
        </w:numPr>
        <w:spacing w:after="0" w:line="240" w:lineRule="auto"/>
        <w:rPr>
          <w:rFonts w:ascii="Arial" w:hAnsi="Arial" w:cs="Arial"/>
          <w:sz w:val="24"/>
          <w:szCs w:val="24"/>
        </w:rPr>
      </w:pPr>
      <w:r w:rsidRPr="00DD6C6A">
        <w:rPr>
          <w:rFonts w:ascii="Arial" w:hAnsi="Arial" w:cs="Arial"/>
          <w:sz w:val="24"/>
          <w:szCs w:val="24"/>
        </w:rPr>
        <w:t>Listening</w:t>
      </w:r>
      <w:r w:rsidR="000A678A" w:rsidRPr="00DD6C6A">
        <w:rPr>
          <w:rFonts w:ascii="Arial" w:hAnsi="Arial" w:cs="Arial"/>
          <w:sz w:val="24"/>
          <w:szCs w:val="24"/>
        </w:rPr>
        <w:t xml:space="preserve"> </w:t>
      </w:r>
      <w:r w:rsidRPr="00DD6C6A">
        <w:rPr>
          <w:rFonts w:ascii="Arial" w:hAnsi="Arial" w:cs="Arial"/>
          <w:sz w:val="24"/>
          <w:szCs w:val="24"/>
        </w:rPr>
        <w:t>to</w:t>
      </w:r>
      <w:r w:rsidR="000A678A" w:rsidRPr="00DD6C6A">
        <w:rPr>
          <w:rFonts w:ascii="Arial" w:hAnsi="Arial" w:cs="Arial"/>
          <w:sz w:val="24"/>
          <w:szCs w:val="24"/>
        </w:rPr>
        <w:t xml:space="preserve"> </w:t>
      </w:r>
      <w:r w:rsidRPr="00DD6C6A">
        <w:rPr>
          <w:rFonts w:ascii="Arial" w:hAnsi="Arial" w:cs="Arial"/>
          <w:sz w:val="24"/>
          <w:szCs w:val="24"/>
        </w:rPr>
        <w:t xml:space="preserve">pupils’ concerns </w:t>
      </w:r>
    </w:p>
    <w:p w14:paraId="038E7653" w14:textId="5C14BCBA" w:rsidR="002017C7" w:rsidRPr="00DD6C6A" w:rsidRDefault="002017C7" w:rsidP="0036116E">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Analys</w:t>
      </w:r>
      <w:r w:rsidR="008722E4" w:rsidRPr="00DD6C6A">
        <w:rPr>
          <w:rFonts w:ascii="Arial" w:hAnsi="Arial" w:cs="Arial"/>
          <w:sz w:val="24"/>
          <w:szCs w:val="24"/>
        </w:rPr>
        <w:t>ing</w:t>
      </w:r>
      <w:r w:rsidRPr="00DD6C6A">
        <w:rPr>
          <w:rFonts w:ascii="Arial" w:hAnsi="Arial" w:cs="Arial"/>
          <w:sz w:val="24"/>
          <w:szCs w:val="24"/>
        </w:rPr>
        <w:t xml:space="preserve"> behaviour, attendance and sanctions</w:t>
      </w:r>
    </w:p>
    <w:p w14:paraId="5C4DB2E1" w14:textId="4A6BE15D" w:rsidR="006B4485" w:rsidRPr="00DD6C6A" w:rsidRDefault="007C5965" w:rsidP="00492FA5">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Staff</w:t>
      </w:r>
      <w:r w:rsidR="009558CA" w:rsidRPr="00DD6C6A">
        <w:rPr>
          <w:rFonts w:ascii="Arial" w:hAnsi="Arial" w:cs="Arial"/>
          <w:sz w:val="24"/>
          <w:szCs w:val="24"/>
        </w:rPr>
        <w:t xml:space="preserve"> can</w:t>
      </w:r>
      <w:r w:rsidRPr="00DD6C6A">
        <w:rPr>
          <w:rFonts w:ascii="Arial" w:hAnsi="Arial" w:cs="Arial"/>
          <w:sz w:val="24"/>
          <w:szCs w:val="24"/>
        </w:rPr>
        <w:t xml:space="preserve"> report concerns about individual pupils</w:t>
      </w:r>
      <w:r w:rsidR="006B4485" w:rsidRPr="00DD6C6A">
        <w:rPr>
          <w:rFonts w:ascii="Arial" w:hAnsi="Arial" w:cs="Arial"/>
          <w:sz w:val="24"/>
          <w:szCs w:val="24"/>
        </w:rPr>
        <w:t xml:space="preserve"> to the Mental Health Lead or </w:t>
      </w:r>
      <w:r w:rsidR="009558CA" w:rsidRPr="00DD6C6A">
        <w:rPr>
          <w:rFonts w:ascii="Arial" w:hAnsi="Arial" w:cs="Arial"/>
          <w:sz w:val="24"/>
          <w:szCs w:val="24"/>
        </w:rPr>
        <w:t xml:space="preserve">the </w:t>
      </w:r>
      <w:r w:rsidR="006B4485" w:rsidRPr="00DD6C6A">
        <w:rPr>
          <w:rFonts w:ascii="Arial" w:hAnsi="Arial" w:cs="Arial"/>
          <w:sz w:val="24"/>
          <w:szCs w:val="24"/>
        </w:rPr>
        <w:t>Head Teacher</w:t>
      </w:r>
      <w:r w:rsidRPr="00DD6C6A">
        <w:rPr>
          <w:rFonts w:ascii="Arial" w:hAnsi="Arial" w:cs="Arial"/>
          <w:sz w:val="24"/>
          <w:szCs w:val="24"/>
        </w:rPr>
        <w:t xml:space="preserve">  </w:t>
      </w:r>
    </w:p>
    <w:p w14:paraId="52A06FA0" w14:textId="4D1C3C84" w:rsidR="006F55DA" w:rsidRPr="00DD6C6A" w:rsidRDefault="006B4485" w:rsidP="006B4485">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Pupil Progress meetings include discussion on the wellbeing of pupils in a class.</w:t>
      </w:r>
    </w:p>
    <w:p w14:paraId="4C832434" w14:textId="77777777" w:rsidR="006B4485" w:rsidRPr="00DD6C6A" w:rsidRDefault="006B4485" w:rsidP="006B4485">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M</w:t>
      </w:r>
      <w:r w:rsidR="007C5965" w:rsidRPr="00DD6C6A">
        <w:rPr>
          <w:rFonts w:ascii="Arial" w:hAnsi="Arial" w:cs="Arial"/>
          <w:sz w:val="24"/>
          <w:szCs w:val="24"/>
        </w:rPr>
        <w:t>eeting</w:t>
      </w:r>
      <w:r w:rsidRPr="00DD6C6A">
        <w:rPr>
          <w:rFonts w:ascii="Arial" w:hAnsi="Arial" w:cs="Arial"/>
          <w:sz w:val="24"/>
          <w:szCs w:val="24"/>
        </w:rPr>
        <w:t xml:space="preserve"> with parents</w:t>
      </w:r>
    </w:p>
    <w:p w14:paraId="11E8823E" w14:textId="63D66ACA" w:rsidR="0084699F" w:rsidRPr="00DD6C6A" w:rsidRDefault="00013EE1" w:rsidP="006B4485">
      <w:pPr>
        <w:pStyle w:val="ListParagraph"/>
        <w:spacing w:after="0" w:line="240" w:lineRule="auto"/>
        <w:rPr>
          <w:rFonts w:ascii="Arial" w:hAnsi="Arial" w:cs="Arial"/>
          <w:sz w:val="24"/>
          <w:szCs w:val="24"/>
        </w:rPr>
      </w:pPr>
      <w:r w:rsidRPr="00DD6C6A">
        <w:rPr>
          <w:rFonts w:ascii="Arial" w:hAnsi="Arial" w:cs="Arial"/>
          <w:sz w:val="24"/>
          <w:szCs w:val="24"/>
        </w:rPr>
        <w:t xml:space="preserve"> </w:t>
      </w:r>
    </w:p>
    <w:p w14:paraId="29067B90" w14:textId="26485F43" w:rsidR="00F03944" w:rsidRPr="00DD6C6A" w:rsidRDefault="002535CF" w:rsidP="00375748">
      <w:pPr>
        <w:spacing w:after="0" w:line="240" w:lineRule="auto"/>
        <w:rPr>
          <w:rFonts w:ascii="Arial" w:eastAsia="Times New Roman" w:hAnsi="Arial" w:cs="Arial"/>
          <w:sz w:val="24"/>
          <w:szCs w:val="24"/>
        </w:rPr>
      </w:pPr>
      <w:r w:rsidRPr="00DD6C6A">
        <w:rPr>
          <w:rFonts w:ascii="Arial" w:eastAsia="Times New Roman" w:hAnsi="Arial" w:cs="Arial"/>
          <w:sz w:val="24"/>
          <w:szCs w:val="24"/>
        </w:rPr>
        <w:t>Any member of staff concerned about a pupil will take this seriously and talk to the Mental Health Lead</w:t>
      </w:r>
      <w:r w:rsidR="009558CA" w:rsidRPr="00DD6C6A">
        <w:rPr>
          <w:rFonts w:ascii="Arial" w:eastAsia="Times New Roman" w:hAnsi="Arial" w:cs="Arial"/>
          <w:sz w:val="24"/>
          <w:szCs w:val="24"/>
        </w:rPr>
        <w:t xml:space="preserve"> or Head Teacher.</w:t>
      </w:r>
    </w:p>
    <w:p w14:paraId="7EF6B4B8" w14:textId="77777777" w:rsidR="00561966" w:rsidRPr="00DD6C6A" w:rsidRDefault="00561966" w:rsidP="00375748">
      <w:pPr>
        <w:spacing w:after="0" w:line="240" w:lineRule="auto"/>
        <w:rPr>
          <w:rFonts w:ascii="Arial" w:hAnsi="Arial" w:cs="Arial"/>
          <w:sz w:val="24"/>
          <w:szCs w:val="24"/>
        </w:rPr>
      </w:pPr>
    </w:p>
    <w:p w14:paraId="4883DEF4" w14:textId="0ED8385E" w:rsidR="001912B2" w:rsidRPr="00DD6C6A" w:rsidRDefault="001912B2" w:rsidP="00375748">
      <w:pPr>
        <w:spacing w:after="0" w:line="240" w:lineRule="auto"/>
        <w:rPr>
          <w:rFonts w:ascii="Arial" w:hAnsi="Arial" w:cs="Arial"/>
          <w:sz w:val="24"/>
          <w:szCs w:val="24"/>
        </w:rPr>
      </w:pPr>
      <w:r w:rsidRPr="00DD6C6A">
        <w:rPr>
          <w:rFonts w:ascii="Arial" w:hAnsi="Arial" w:cs="Arial"/>
          <w:sz w:val="24"/>
          <w:szCs w:val="24"/>
        </w:rPr>
        <w:t xml:space="preserve">Staff are aware that </w:t>
      </w:r>
      <w:r w:rsidR="00F82A15" w:rsidRPr="00DD6C6A">
        <w:rPr>
          <w:rFonts w:ascii="Arial" w:hAnsi="Arial" w:cs="Arial"/>
          <w:sz w:val="24"/>
          <w:szCs w:val="24"/>
        </w:rPr>
        <w:t xml:space="preserve">a child’s </w:t>
      </w:r>
      <w:r w:rsidRPr="00DD6C6A">
        <w:rPr>
          <w:rFonts w:ascii="Arial" w:hAnsi="Arial" w:cs="Arial"/>
          <w:sz w:val="24"/>
          <w:szCs w:val="24"/>
        </w:rPr>
        <w:t>mental health ne</w:t>
      </w:r>
      <w:r w:rsidR="009558CA" w:rsidRPr="00DD6C6A">
        <w:rPr>
          <w:rFonts w:ascii="Arial" w:hAnsi="Arial" w:cs="Arial"/>
          <w:sz w:val="24"/>
          <w:szCs w:val="24"/>
        </w:rPr>
        <w:t>eds</w:t>
      </w:r>
      <w:r w:rsidRPr="00DD6C6A">
        <w:rPr>
          <w:rFonts w:ascii="Arial" w:hAnsi="Arial" w:cs="Arial"/>
          <w:sz w:val="24"/>
          <w:szCs w:val="24"/>
        </w:rPr>
        <w:t xml:space="preserve"> might appear as </w:t>
      </w:r>
      <w:r w:rsidR="005F5F35" w:rsidRPr="00DD6C6A">
        <w:rPr>
          <w:rFonts w:ascii="Arial" w:hAnsi="Arial" w:cs="Arial"/>
          <w:sz w:val="24"/>
          <w:szCs w:val="24"/>
        </w:rPr>
        <w:t>non-compliant</w:t>
      </w:r>
      <w:r w:rsidRPr="00DD6C6A">
        <w:rPr>
          <w:rFonts w:ascii="Arial" w:hAnsi="Arial" w:cs="Arial"/>
          <w:sz w:val="24"/>
          <w:szCs w:val="24"/>
        </w:rPr>
        <w:t>, disruptive or aggressive behaviour</w:t>
      </w:r>
      <w:r w:rsidR="00DD6C6A">
        <w:rPr>
          <w:rFonts w:ascii="Arial" w:hAnsi="Arial" w:cs="Arial"/>
          <w:sz w:val="24"/>
          <w:szCs w:val="24"/>
        </w:rPr>
        <w:t xml:space="preserve">, </w:t>
      </w:r>
      <w:r w:rsidRPr="00DD6C6A">
        <w:rPr>
          <w:rFonts w:ascii="Arial" w:hAnsi="Arial" w:cs="Arial"/>
          <w:sz w:val="24"/>
          <w:szCs w:val="24"/>
        </w:rPr>
        <w:t>which could include problems with attention or hyperactivity. This may be related to home problems, difficulties with learning, peer relationships or</w:t>
      </w:r>
      <w:r w:rsidR="00F82A15" w:rsidRPr="00DD6C6A">
        <w:rPr>
          <w:rFonts w:ascii="Arial" w:hAnsi="Arial" w:cs="Arial"/>
          <w:sz w:val="24"/>
          <w:szCs w:val="24"/>
        </w:rPr>
        <w:t xml:space="preserve"> </w:t>
      </w:r>
      <w:r w:rsidRPr="00DD6C6A">
        <w:rPr>
          <w:rFonts w:ascii="Arial" w:hAnsi="Arial" w:cs="Arial"/>
          <w:sz w:val="24"/>
          <w:szCs w:val="24"/>
        </w:rPr>
        <w:t>development.</w:t>
      </w:r>
    </w:p>
    <w:p w14:paraId="060D12F5" w14:textId="77777777" w:rsidR="001912B2" w:rsidRPr="00DD6C6A" w:rsidRDefault="001912B2" w:rsidP="00375748">
      <w:pPr>
        <w:spacing w:after="0" w:line="240" w:lineRule="auto"/>
        <w:rPr>
          <w:rFonts w:ascii="Arial" w:eastAsia="Times New Roman" w:hAnsi="Arial" w:cs="Arial"/>
          <w:sz w:val="24"/>
          <w:szCs w:val="24"/>
        </w:rPr>
      </w:pPr>
    </w:p>
    <w:p w14:paraId="3E9CEC17" w14:textId="58852136" w:rsidR="00375748" w:rsidRPr="00DD6C6A" w:rsidRDefault="00375748" w:rsidP="00375748">
      <w:pPr>
        <w:spacing w:after="0" w:line="240" w:lineRule="auto"/>
        <w:rPr>
          <w:rFonts w:ascii="Arial" w:eastAsia="Times New Roman" w:hAnsi="Arial" w:cs="Arial"/>
          <w:sz w:val="24"/>
          <w:szCs w:val="24"/>
        </w:rPr>
      </w:pPr>
      <w:r w:rsidRPr="00DD6C6A">
        <w:rPr>
          <w:rFonts w:ascii="Arial" w:eastAsia="Times New Roman" w:hAnsi="Arial" w:cs="Arial"/>
          <w:sz w:val="24"/>
          <w:szCs w:val="24"/>
        </w:rPr>
        <w:t xml:space="preserve">If there is a concern that </w:t>
      </w:r>
      <w:r w:rsidR="00C60C21" w:rsidRPr="00DD6C6A">
        <w:rPr>
          <w:rFonts w:ascii="Arial" w:eastAsia="Times New Roman" w:hAnsi="Arial" w:cs="Arial"/>
          <w:sz w:val="24"/>
          <w:szCs w:val="24"/>
        </w:rPr>
        <w:t>a</w:t>
      </w:r>
      <w:r w:rsidRPr="00DD6C6A">
        <w:rPr>
          <w:rFonts w:ascii="Arial" w:eastAsia="Times New Roman" w:hAnsi="Arial" w:cs="Arial"/>
          <w:sz w:val="24"/>
          <w:szCs w:val="24"/>
        </w:rPr>
        <w:t xml:space="preserve"> pupil is in danger of immediate harm</w:t>
      </w:r>
      <w:r w:rsidR="00F82A15" w:rsidRPr="00DD6C6A">
        <w:rPr>
          <w:rFonts w:ascii="Arial" w:eastAsia="Times New Roman" w:hAnsi="Arial" w:cs="Arial"/>
          <w:sz w:val="24"/>
          <w:szCs w:val="24"/>
        </w:rPr>
        <w:t>,</w:t>
      </w:r>
      <w:r w:rsidRPr="00DD6C6A">
        <w:rPr>
          <w:rFonts w:ascii="Arial" w:eastAsia="Times New Roman" w:hAnsi="Arial" w:cs="Arial"/>
          <w:sz w:val="24"/>
          <w:szCs w:val="24"/>
        </w:rPr>
        <w:t xml:space="preserve"> then the school’s child protection procedures are followed. </w:t>
      </w:r>
    </w:p>
    <w:p w14:paraId="2519F2D8" w14:textId="77777777" w:rsidR="008042F4" w:rsidRPr="00DD6C6A" w:rsidRDefault="008042F4" w:rsidP="00B9526F">
      <w:pPr>
        <w:spacing w:after="0" w:line="240" w:lineRule="auto"/>
        <w:rPr>
          <w:rFonts w:ascii="Arial" w:hAnsi="Arial" w:cs="Arial"/>
          <w:sz w:val="24"/>
          <w:szCs w:val="24"/>
        </w:rPr>
      </w:pPr>
    </w:p>
    <w:p w14:paraId="7E9DDDF5" w14:textId="77777777" w:rsidR="00CC5FAB" w:rsidRPr="00DD6C6A" w:rsidRDefault="00CC5FAB" w:rsidP="00B9526F">
      <w:pPr>
        <w:spacing w:after="0" w:line="240" w:lineRule="auto"/>
        <w:rPr>
          <w:rFonts w:ascii="Arial" w:hAnsi="Arial" w:cs="Arial"/>
          <w:sz w:val="24"/>
          <w:szCs w:val="24"/>
        </w:rPr>
      </w:pPr>
    </w:p>
    <w:p w14:paraId="5F15855B" w14:textId="57A9CF8B" w:rsidR="00E52944" w:rsidRPr="00DD6C6A" w:rsidRDefault="00A3286E" w:rsidP="00F82A15">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Assessment</w:t>
      </w:r>
      <w:r w:rsidR="006E32C3" w:rsidRPr="00DD6C6A">
        <w:rPr>
          <w:rFonts w:ascii="Arial" w:hAnsi="Arial" w:cs="Arial"/>
          <w:b/>
          <w:sz w:val="24"/>
          <w:szCs w:val="24"/>
        </w:rPr>
        <w:t xml:space="preserve">, </w:t>
      </w:r>
      <w:r w:rsidR="00EB67CA" w:rsidRPr="00DD6C6A">
        <w:rPr>
          <w:rFonts w:ascii="Arial" w:hAnsi="Arial" w:cs="Arial"/>
          <w:b/>
          <w:sz w:val="24"/>
          <w:szCs w:val="24"/>
        </w:rPr>
        <w:t>Interventions and Support</w:t>
      </w:r>
    </w:p>
    <w:p w14:paraId="1DD11E0F" w14:textId="77777777" w:rsidR="00E52944" w:rsidRPr="00DD6C6A" w:rsidRDefault="00E52944" w:rsidP="00B9526F">
      <w:pPr>
        <w:spacing w:after="0" w:line="240" w:lineRule="auto"/>
        <w:rPr>
          <w:rFonts w:ascii="Arial" w:hAnsi="Arial" w:cs="Arial"/>
          <w:sz w:val="24"/>
          <w:szCs w:val="24"/>
        </w:rPr>
      </w:pPr>
    </w:p>
    <w:p w14:paraId="7F5F3B49" w14:textId="6F179484" w:rsidR="001222C9" w:rsidRPr="00DD6C6A" w:rsidRDefault="00302B59" w:rsidP="00B9526F">
      <w:pPr>
        <w:spacing w:after="0" w:line="240" w:lineRule="auto"/>
        <w:rPr>
          <w:rFonts w:ascii="Arial" w:hAnsi="Arial" w:cs="Arial"/>
          <w:sz w:val="24"/>
          <w:szCs w:val="24"/>
        </w:rPr>
      </w:pPr>
      <w:r w:rsidRPr="00DD6C6A">
        <w:rPr>
          <w:rFonts w:ascii="Arial" w:hAnsi="Arial" w:cs="Arial"/>
          <w:sz w:val="24"/>
          <w:szCs w:val="24"/>
        </w:rPr>
        <w:t>Our aim is to put</w:t>
      </w:r>
      <w:r w:rsidR="004C1178">
        <w:rPr>
          <w:rFonts w:ascii="Arial" w:hAnsi="Arial" w:cs="Arial"/>
          <w:sz w:val="24"/>
          <w:szCs w:val="24"/>
        </w:rPr>
        <w:t xml:space="preserve"> interventions in place</w:t>
      </w:r>
      <w:r w:rsidRPr="00DD6C6A">
        <w:rPr>
          <w:rFonts w:ascii="Arial" w:hAnsi="Arial" w:cs="Arial"/>
          <w:sz w:val="24"/>
          <w:szCs w:val="24"/>
        </w:rPr>
        <w:t xml:space="preserve"> as early as possible to prevent problems escalating.</w:t>
      </w:r>
      <w:r w:rsidR="001222C9" w:rsidRPr="00DD6C6A">
        <w:rPr>
          <w:rFonts w:ascii="Arial" w:hAnsi="Arial" w:cs="Arial"/>
          <w:sz w:val="24"/>
          <w:szCs w:val="24"/>
        </w:rPr>
        <w:t xml:space="preserve"> However, we also recognise that there are varying levels of need.</w:t>
      </w:r>
    </w:p>
    <w:p w14:paraId="2F810DD5" w14:textId="04FC79F3" w:rsidR="00E52944" w:rsidRPr="00DD6C6A" w:rsidRDefault="00E52944" w:rsidP="00B9526F">
      <w:pPr>
        <w:spacing w:after="0" w:line="240" w:lineRule="auto"/>
        <w:rPr>
          <w:rFonts w:ascii="Arial" w:hAnsi="Arial" w:cs="Arial"/>
          <w:sz w:val="24"/>
          <w:szCs w:val="24"/>
        </w:rPr>
      </w:pPr>
    </w:p>
    <w:p w14:paraId="05155132" w14:textId="10926353" w:rsidR="00F20209" w:rsidRPr="004C1178" w:rsidRDefault="00E52944" w:rsidP="00B9526F">
      <w:pPr>
        <w:spacing w:after="0" w:line="240" w:lineRule="auto"/>
        <w:rPr>
          <w:rFonts w:ascii="Arial" w:hAnsi="Arial" w:cs="Arial"/>
          <w:sz w:val="24"/>
          <w:szCs w:val="24"/>
        </w:rPr>
      </w:pPr>
      <w:r w:rsidRPr="004C1178">
        <w:rPr>
          <w:rFonts w:ascii="Arial" w:hAnsi="Arial" w:cs="Arial"/>
          <w:sz w:val="24"/>
          <w:szCs w:val="24"/>
        </w:rPr>
        <w:t xml:space="preserve">We recognise that </w:t>
      </w:r>
      <w:r w:rsidR="004C1178" w:rsidRPr="004C1178">
        <w:rPr>
          <w:rFonts w:ascii="Arial" w:hAnsi="Arial" w:cs="Arial"/>
          <w:sz w:val="24"/>
          <w:szCs w:val="24"/>
        </w:rPr>
        <w:t>children with</w:t>
      </w:r>
      <w:r w:rsidRPr="004C1178">
        <w:rPr>
          <w:rFonts w:ascii="Arial" w:hAnsi="Arial" w:cs="Arial"/>
          <w:sz w:val="24"/>
          <w:szCs w:val="24"/>
        </w:rPr>
        <w:t xml:space="preserve"> behaviours and emotional problems can be supported within the school environment, or with advice from external professionals.</w:t>
      </w:r>
      <w:r w:rsidR="00B71178" w:rsidRPr="004C1178">
        <w:rPr>
          <w:rFonts w:ascii="Arial" w:hAnsi="Arial" w:cs="Arial"/>
          <w:sz w:val="24"/>
          <w:szCs w:val="24"/>
        </w:rPr>
        <w:t xml:space="preserve"> For example, if a child is feeling unhappy or anxious in the playground, </w:t>
      </w:r>
      <w:r w:rsidR="00863CFA" w:rsidRPr="004C1178">
        <w:rPr>
          <w:rFonts w:ascii="Arial" w:hAnsi="Arial" w:cs="Arial"/>
          <w:sz w:val="24"/>
          <w:szCs w:val="24"/>
        </w:rPr>
        <w:t>s/he</w:t>
      </w:r>
      <w:r w:rsidR="004C1178" w:rsidRPr="004C1178">
        <w:rPr>
          <w:rFonts w:ascii="Arial" w:hAnsi="Arial" w:cs="Arial"/>
          <w:sz w:val="24"/>
          <w:szCs w:val="24"/>
        </w:rPr>
        <w:t xml:space="preserve"> may be allocated a playground B</w:t>
      </w:r>
      <w:r w:rsidR="00863CFA" w:rsidRPr="004C1178">
        <w:rPr>
          <w:rFonts w:ascii="Arial" w:hAnsi="Arial" w:cs="Arial"/>
          <w:sz w:val="24"/>
          <w:szCs w:val="24"/>
        </w:rPr>
        <w:t>uddy. Some children may work in a small group with an adult with a focus on building self-esteem or developing social skills. Others may “check in”</w:t>
      </w:r>
      <w:r w:rsidR="004C1178" w:rsidRPr="004C1178">
        <w:rPr>
          <w:rFonts w:ascii="Arial" w:hAnsi="Arial" w:cs="Arial"/>
          <w:sz w:val="24"/>
          <w:szCs w:val="24"/>
        </w:rPr>
        <w:t xml:space="preserve"> regularly</w:t>
      </w:r>
      <w:r w:rsidR="00863CFA" w:rsidRPr="004C1178">
        <w:rPr>
          <w:rFonts w:ascii="Arial" w:hAnsi="Arial" w:cs="Arial"/>
          <w:sz w:val="24"/>
          <w:szCs w:val="24"/>
        </w:rPr>
        <w:t xml:space="preserve"> with an adult so that they know that there is a specific person that they can talk to if they a</w:t>
      </w:r>
      <w:r w:rsidR="004C1178" w:rsidRPr="004C1178">
        <w:rPr>
          <w:rFonts w:ascii="Arial" w:hAnsi="Arial" w:cs="Arial"/>
          <w:sz w:val="24"/>
          <w:szCs w:val="24"/>
        </w:rPr>
        <w:t>re struggling. Whilst Zones of R</w:t>
      </w:r>
      <w:r w:rsidR="00863CFA" w:rsidRPr="004C1178">
        <w:rPr>
          <w:rFonts w:ascii="Arial" w:hAnsi="Arial" w:cs="Arial"/>
          <w:sz w:val="24"/>
          <w:szCs w:val="24"/>
        </w:rPr>
        <w:t xml:space="preserve">egulation has been introduced across the </w:t>
      </w:r>
      <w:r w:rsidR="004C1178" w:rsidRPr="004C1178">
        <w:rPr>
          <w:rFonts w:ascii="Arial" w:hAnsi="Arial" w:cs="Arial"/>
          <w:sz w:val="24"/>
          <w:szCs w:val="24"/>
        </w:rPr>
        <w:t xml:space="preserve">whole </w:t>
      </w:r>
      <w:r w:rsidR="00863CFA" w:rsidRPr="004C1178">
        <w:rPr>
          <w:rFonts w:ascii="Arial" w:hAnsi="Arial" w:cs="Arial"/>
          <w:sz w:val="24"/>
          <w:szCs w:val="24"/>
        </w:rPr>
        <w:t>school, we</w:t>
      </w:r>
      <w:r w:rsidR="004C1178" w:rsidRPr="004C1178">
        <w:rPr>
          <w:rFonts w:ascii="Arial" w:hAnsi="Arial" w:cs="Arial"/>
          <w:sz w:val="24"/>
          <w:szCs w:val="24"/>
        </w:rPr>
        <w:t xml:space="preserve"> also</w:t>
      </w:r>
      <w:r w:rsidR="00863CFA" w:rsidRPr="004C1178">
        <w:rPr>
          <w:rFonts w:ascii="Arial" w:hAnsi="Arial" w:cs="Arial"/>
          <w:sz w:val="24"/>
          <w:szCs w:val="24"/>
        </w:rPr>
        <w:t xml:space="preserve"> recog</w:t>
      </w:r>
      <w:r w:rsidR="004C1178" w:rsidRPr="004C1178">
        <w:rPr>
          <w:rFonts w:ascii="Arial" w:hAnsi="Arial" w:cs="Arial"/>
          <w:sz w:val="24"/>
          <w:szCs w:val="24"/>
        </w:rPr>
        <w:t>nise that some children may benefit from</w:t>
      </w:r>
      <w:r w:rsidR="00863CFA" w:rsidRPr="004C1178">
        <w:rPr>
          <w:rFonts w:ascii="Arial" w:hAnsi="Arial" w:cs="Arial"/>
          <w:sz w:val="24"/>
          <w:szCs w:val="24"/>
        </w:rPr>
        <w:t xml:space="preserve"> extra support in</w:t>
      </w:r>
      <w:r w:rsidR="00F20209" w:rsidRPr="004C1178">
        <w:rPr>
          <w:rFonts w:ascii="Arial" w:hAnsi="Arial" w:cs="Arial"/>
          <w:sz w:val="24"/>
          <w:szCs w:val="24"/>
        </w:rPr>
        <w:t xml:space="preserve"> self-</w:t>
      </w:r>
      <w:r w:rsidR="00863CFA" w:rsidRPr="004C1178">
        <w:rPr>
          <w:rFonts w:ascii="Arial" w:hAnsi="Arial" w:cs="Arial"/>
          <w:sz w:val="24"/>
          <w:szCs w:val="24"/>
        </w:rPr>
        <w:t>regulation, either in a</w:t>
      </w:r>
      <w:r w:rsidR="004C1178" w:rsidRPr="004C1178">
        <w:rPr>
          <w:rFonts w:ascii="Arial" w:hAnsi="Arial" w:cs="Arial"/>
          <w:sz w:val="24"/>
          <w:szCs w:val="24"/>
        </w:rPr>
        <w:t xml:space="preserve"> small</w:t>
      </w:r>
      <w:r w:rsidR="00863CFA" w:rsidRPr="004C1178">
        <w:rPr>
          <w:rFonts w:ascii="Arial" w:hAnsi="Arial" w:cs="Arial"/>
          <w:sz w:val="24"/>
          <w:szCs w:val="24"/>
        </w:rPr>
        <w:t xml:space="preserve"> group or </w:t>
      </w:r>
      <w:r w:rsidR="004C1178" w:rsidRPr="004C1178">
        <w:rPr>
          <w:rFonts w:ascii="Arial" w:hAnsi="Arial" w:cs="Arial"/>
          <w:sz w:val="24"/>
          <w:szCs w:val="24"/>
        </w:rPr>
        <w:t>as individuals.</w:t>
      </w:r>
    </w:p>
    <w:p w14:paraId="00759DF2" w14:textId="6A4A93E7" w:rsidR="00F20209" w:rsidRPr="004C1178" w:rsidRDefault="00E52944" w:rsidP="00B9526F">
      <w:pPr>
        <w:spacing w:after="0" w:line="240" w:lineRule="auto"/>
        <w:rPr>
          <w:rFonts w:ascii="Arial" w:hAnsi="Arial" w:cs="Arial"/>
          <w:sz w:val="24"/>
          <w:szCs w:val="24"/>
        </w:rPr>
      </w:pPr>
      <w:r w:rsidRPr="004C1178">
        <w:rPr>
          <w:rFonts w:ascii="Arial" w:hAnsi="Arial" w:cs="Arial"/>
          <w:sz w:val="24"/>
          <w:szCs w:val="24"/>
        </w:rPr>
        <w:t xml:space="preserve">Some children will need </w:t>
      </w:r>
      <w:r w:rsidR="004C1178" w:rsidRPr="004C1178">
        <w:rPr>
          <w:rFonts w:ascii="Arial" w:hAnsi="Arial" w:cs="Arial"/>
          <w:sz w:val="24"/>
          <w:szCs w:val="24"/>
        </w:rPr>
        <w:t>support that is more intensive</w:t>
      </w:r>
      <w:r w:rsidRPr="004C1178">
        <w:rPr>
          <w:rFonts w:ascii="Arial" w:hAnsi="Arial" w:cs="Arial"/>
          <w:sz w:val="24"/>
          <w:szCs w:val="24"/>
        </w:rPr>
        <w:t xml:space="preserve"> at times</w:t>
      </w:r>
      <w:r w:rsidR="00F82A15" w:rsidRPr="004C1178">
        <w:rPr>
          <w:rFonts w:ascii="Arial" w:hAnsi="Arial" w:cs="Arial"/>
          <w:sz w:val="24"/>
          <w:szCs w:val="24"/>
        </w:rPr>
        <w:t>. T</w:t>
      </w:r>
      <w:r w:rsidRPr="004C1178">
        <w:rPr>
          <w:rFonts w:ascii="Arial" w:hAnsi="Arial" w:cs="Arial"/>
          <w:sz w:val="24"/>
          <w:szCs w:val="24"/>
        </w:rPr>
        <w:t xml:space="preserve">here are a range of mental health professionals and organisations that provide </w:t>
      </w:r>
      <w:r w:rsidR="00F20209" w:rsidRPr="004C1178">
        <w:rPr>
          <w:rFonts w:ascii="Arial" w:hAnsi="Arial" w:cs="Arial"/>
          <w:sz w:val="24"/>
          <w:szCs w:val="24"/>
        </w:rPr>
        <w:t xml:space="preserve">extra </w:t>
      </w:r>
      <w:r w:rsidRPr="004C1178">
        <w:rPr>
          <w:rFonts w:ascii="Arial" w:hAnsi="Arial" w:cs="Arial"/>
          <w:sz w:val="24"/>
          <w:szCs w:val="24"/>
        </w:rPr>
        <w:t>support to</w:t>
      </w:r>
      <w:r w:rsidR="00F20209" w:rsidRPr="004C1178">
        <w:rPr>
          <w:rFonts w:ascii="Arial" w:hAnsi="Arial" w:cs="Arial"/>
          <w:sz w:val="24"/>
          <w:szCs w:val="24"/>
        </w:rPr>
        <w:t xml:space="preserve"> pupils with</w:t>
      </w:r>
      <w:r w:rsidRPr="004C1178">
        <w:rPr>
          <w:rFonts w:ascii="Arial" w:hAnsi="Arial" w:cs="Arial"/>
          <w:sz w:val="24"/>
          <w:szCs w:val="24"/>
        </w:rPr>
        <w:t xml:space="preserve"> and their families.</w:t>
      </w:r>
      <w:r w:rsidR="00F20209" w:rsidRPr="004C1178">
        <w:rPr>
          <w:rFonts w:ascii="Arial" w:hAnsi="Arial" w:cs="Arial"/>
          <w:sz w:val="24"/>
          <w:szCs w:val="24"/>
        </w:rPr>
        <w:t xml:space="preserve"> For example, children may be referred to our MHST(Mental Health Support team), who work under CAMHS and can provide whole class support, such as Brain </w:t>
      </w:r>
      <w:r w:rsidR="004C1178" w:rsidRPr="004C1178">
        <w:rPr>
          <w:rFonts w:ascii="Arial" w:hAnsi="Arial" w:cs="Arial"/>
          <w:sz w:val="24"/>
          <w:szCs w:val="24"/>
        </w:rPr>
        <w:t>Buddies or small group support, for example,</w:t>
      </w:r>
      <w:r w:rsidR="00F20209" w:rsidRPr="004C1178">
        <w:rPr>
          <w:rFonts w:ascii="Arial" w:hAnsi="Arial" w:cs="Arial"/>
          <w:sz w:val="24"/>
          <w:szCs w:val="24"/>
        </w:rPr>
        <w:t xml:space="preserve"> MHST runs a transition group for those children transferring to secondary school who we believe might find the transition particularly difficult. The MHST can also work individually with children and their families. </w:t>
      </w:r>
    </w:p>
    <w:p w14:paraId="3697C0EF" w14:textId="37750D74" w:rsidR="00CC5FAB" w:rsidRPr="00DD6C6A" w:rsidRDefault="00AE4C15" w:rsidP="00B9526F">
      <w:pPr>
        <w:spacing w:after="0" w:line="240" w:lineRule="auto"/>
        <w:rPr>
          <w:rFonts w:ascii="Arial" w:hAnsi="Arial" w:cs="Arial"/>
          <w:sz w:val="24"/>
          <w:szCs w:val="24"/>
        </w:rPr>
      </w:pPr>
      <w:r w:rsidRPr="00DD6C6A">
        <w:rPr>
          <w:rFonts w:ascii="Arial" w:hAnsi="Arial" w:cs="Arial"/>
          <w:sz w:val="24"/>
          <w:szCs w:val="24"/>
        </w:rPr>
        <w:lastRenderedPageBreak/>
        <w:t xml:space="preserve">Children with the highest levels of need </w:t>
      </w:r>
      <w:r w:rsidR="003229C3" w:rsidRPr="00DD6C6A">
        <w:rPr>
          <w:rFonts w:ascii="Arial" w:hAnsi="Arial" w:cs="Arial"/>
          <w:sz w:val="24"/>
          <w:szCs w:val="24"/>
        </w:rPr>
        <w:t>may require support</w:t>
      </w:r>
      <w:r w:rsidRPr="00DD6C6A">
        <w:rPr>
          <w:rFonts w:ascii="Arial" w:hAnsi="Arial" w:cs="Arial"/>
          <w:sz w:val="24"/>
          <w:szCs w:val="24"/>
        </w:rPr>
        <w:t xml:space="preserve"> </w:t>
      </w:r>
      <w:r w:rsidR="003229C3" w:rsidRPr="00DD6C6A">
        <w:rPr>
          <w:rFonts w:ascii="Arial" w:hAnsi="Arial" w:cs="Arial"/>
          <w:sz w:val="24"/>
          <w:szCs w:val="24"/>
        </w:rPr>
        <w:t>from a specialist service such as</w:t>
      </w:r>
      <w:r w:rsidRPr="00DD6C6A">
        <w:rPr>
          <w:rFonts w:ascii="Arial" w:hAnsi="Arial" w:cs="Arial"/>
          <w:sz w:val="24"/>
          <w:szCs w:val="24"/>
        </w:rPr>
        <w:t xml:space="preserve"> CAMHS</w:t>
      </w:r>
      <w:r w:rsidR="003229C3" w:rsidRPr="00DD6C6A">
        <w:rPr>
          <w:rFonts w:ascii="Arial" w:hAnsi="Arial" w:cs="Arial"/>
          <w:sz w:val="24"/>
          <w:szCs w:val="24"/>
        </w:rPr>
        <w:t xml:space="preserve"> </w:t>
      </w:r>
      <w:r w:rsidRPr="00DD6C6A">
        <w:rPr>
          <w:rFonts w:ascii="Arial" w:hAnsi="Arial" w:cs="Arial"/>
          <w:sz w:val="24"/>
          <w:szCs w:val="24"/>
        </w:rPr>
        <w:t xml:space="preserve">or may even require a statutory Education, Health and Care plan. The school will communicate with parents at all levels of concern. </w:t>
      </w:r>
      <w:r w:rsidR="001222C9" w:rsidRPr="00DD6C6A">
        <w:rPr>
          <w:rFonts w:ascii="Arial" w:hAnsi="Arial" w:cs="Arial"/>
          <w:sz w:val="24"/>
          <w:szCs w:val="24"/>
        </w:rPr>
        <w:t xml:space="preserve">  </w:t>
      </w:r>
    </w:p>
    <w:p w14:paraId="7AA98CD4" w14:textId="558C88F1" w:rsidR="005B12FD" w:rsidRPr="00DD6C6A" w:rsidRDefault="005B12FD" w:rsidP="00CC2659">
      <w:pPr>
        <w:pStyle w:val="Default"/>
        <w:rPr>
          <w:bCs/>
          <w:color w:val="auto"/>
        </w:rPr>
      </w:pPr>
    </w:p>
    <w:p w14:paraId="08367F89" w14:textId="1CE8C489" w:rsidR="005B12FD" w:rsidRPr="00DD6C6A" w:rsidRDefault="005B12FD" w:rsidP="00F82A15">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The roles and responsibilities of staff, including those with specific responsibilit</w:t>
      </w:r>
      <w:r w:rsidR="00E52944" w:rsidRPr="00DD6C6A">
        <w:rPr>
          <w:rFonts w:ascii="Arial" w:hAnsi="Arial" w:cs="Arial"/>
          <w:b/>
          <w:sz w:val="24"/>
          <w:szCs w:val="24"/>
        </w:rPr>
        <w:t>ies</w:t>
      </w:r>
      <w:r w:rsidRPr="00DD6C6A">
        <w:rPr>
          <w:rFonts w:ascii="Arial" w:hAnsi="Arial" w:cs="Arial"/>
          <w:b/>
          <w:sz w:val="24"/>
          <w:szCs w:val="24"/>
        </w:rPr>
        <w:t xml:space="preserve"> </w:t>
      </w:r>
    </w:p>
    <w:p w14:paraId="2F5D3329" w14:textId="77777777" w:rsidR="00F82A15" w:rsidRPr="00DD6C6A" w:rsidRDefault="00F82A15" w:rsidP="005B12FD">
      <w:pPr>
        <w:spacing w:after="0" w:line="240" w:lineRule="auto"/>
        <w:rPr>
          <w:rFonts w:ascii="Arial" w:hAnsi="Arial" w:cs="Arial"/>
          <w:sz w:val="24"/>
          <w:szCs w:val="24"/>
        </w:rPr>
      </w:pPr>
    </w:p>
    <w:p w14:paraId="37C86910" w14:textId="28C8832E" w:rsidR="00492FA5" w:rsidRPr="00DD6C6A" w:rsidRDefault="005B12FD" w:rsidP="005B12FD">
      <w:pPr>
        <w:spacing w:after="0" w:line="240" w:lineRule="auto"/>
        <w:rPr>
          <w:rFonts w:ascii="Arial" w:hAnsi="Arial" w:cs="Arial"/>
          <w:sz w:val="24"/>
          <w:szCs w:val="24"/>
        </w:rPr>
      </w:pPr>
      <w:r w:rsidRPr="00DD6C6A">
        <w:rPr>
          <w:rFonts w:ascii="Arial" w:hAnsi="Arial" w:cs="Arial"/>
          <w:sz w:val="24"/>
          <w:szCs w:val="24"/>
        </w:rPr>
        <w:t>We believe that all staff have a responsibility to promote positive mental health, and to understand about protective and risk factors for mental health.</w:t>
      </w:r>
    </w:p>
    <w:p w14:paraId="2837D335" w14:textId="77777777" w:rsidR="00492FA5" w:rsidRPr="00DD6C6A" w:rsidRDefault="00492FA5" w:rsidP="00492FA5">
      <w:pPr>
        <w:shd w:val="clear" w:color="auto" w:fill="FFFFFF" w:themeFill="background1"/>
        <w:spacing w:after="0" w:line="240" w:lineRule="auto"/>
        <w:rPr>
          <w:rFonts w:ascii="Arial" w:hAnsi="Arial" w:cs="Arial"/>
          <w:b/>
          <w:i/>
          <w:sz w:val="24"/>
          <w:szCs w:val="24"/>
        </w:rPr>
      </w:pPr>
    </w:p>
    <w:p w14:paraId="5E564FCC" w14:textId="1926E6C5" w:rsidR="00492FA5" w:rsidRPr="00DD6C6A" w:rsidRDefault="00492FA5" w:rsidP="00492FA5">
      <w:pPr>
        <w:shd w:val="clear" w:color="auto" w:fill="FFFFFF" w:themeFill="background1"/>
        <w:spacing w:after="0" w:line="240" w:lineRule="auto"/>
        <w:rPr>
          <w:rFonts w:ascii="Arial" w:hAnsi="Arial" w:cs="Arial"/>
          <w:i/>
          <w:sz w:val="24"/>
          <w:szCs w:val="24"/>
        </w:rPr>
      </w:pPr>
      <w:r w:rsidRPr="00DD6C6A">
        <w:rPr>
          <w:rFonts w:ascii="Arial" w:hAnsi="Arial" w:cs="Arial"/>
          <w:b/>
          <w:iCs/>
          <w:sz w:val="24"/>
          <w:szCs w:val="24"/>
        </w:rPr>
        <w:t>See Appendix 2 Protective and Risk factors</w:t>
      </w:r>
      <w:r w:rsidRPr="00DD6C6A">
        <w:rPr>
          <w:rFonts w:ascii="Arial" w:hAnsi="Arial" w:cs="Arial"/>
          <w:b/>
          <w:i/>
          <w:sz w:val="24"/>
          <w:szCs w:val="24"/>
        </w:rPr>
        <w:t xml:space="preserve"> </w:t>
      </w:r>
      <w:r w:rsidRPr="00DD6C6A">
        <w:rPr>
          <w:rFonts w:ascii="Arial" w:hAnsi="Arial" w:cs="Arial"/>
          <w:i/>
          <w:sz w:val="24"/>
          <w:szCs w:val="24"/>
        </w:rPr>
        <w:t xml:space="preserve">(adapted from Mental Health and Behaviour </w:t>
      </w:r>
      <w:proofErr w:type="spellStart"/>
      <w:r w:rsidRPr="00DD6C6A">
        <w:rPr>
          <w:rFonts w:ascii="Arial" w:hAnsi="Arial" w:cs="Arial"/>
          <w:i/>
          <w:sz w:val="24"/>
          <w:szCs w:val="24"/>
        </w:rPr>
        <w:t>DfE</w:t>
      </w:r>
      <w:proofErr w:type="spellEnd"/>
      <w:r w:rsidRPr="00DD6C6A">
        <w:rPr>
          <w:rFonts w:ascii="Arial" w:hAnsi="Arial" w:cs="Arial"/>
          <w:i/>
          <w:sz w:val="24"/>
          <w:szCs w:val="24"/>
        </w:rPr>
        <w:t xml:space="preserve"> March 2016)</w:t>
      </w:r>
    </w:p>
    <w:p w14:paraId="4C2589A0" w14:textId="77777777" w:rsidR="00492FA5" w:rsidRPr="00DD6C6A" w:rsidRDefault="00492FA5" w:rsidP="005B12FD">
      <w:pPr>
        <w:spacing w:after="0" w:line="240" w:lineRule="auto"/>
        <w:rPr>
          <w:rFonts w:ascii="Arial" w:hAnsi="Arial" w:cs="Arial"/>
          <w:sz w:val="24"/>
          <w:szCs w:val="24"/>
        </w:rPr>
      </w:pPr>
    </w:p>
    <w:p w14:paraId="2DC75794" w14:textId="1609CC19" w:rsidR="005B12FD" w:rsidRPr="00DD6C6A" w:rsidRDefault="005B12FD" w:rsidP="005B12FD">
      <w:pPr>
        <w:spacing w:after="0" w:line="240" w:lineRule="auto"/>
        <w:rPr>
          <w:rFonts w:ascii="Arial" w:hAnsi="Arial" w:cs="Arial"/>
          <w:sz w:val="24"/>
          <w:szCs w:val="24"/>
        </w:rPr>
      </w:pPr>
      <w:r w:rsidRPr="00DD6C6A">
        <w:rPr>
          <w:rFonts w:ascii="Arial" w:hAnsi="Arial" w:cs="Arial"/>
          <w:sz w:val="24"/>
          <w:szCs w:val="24"/>
        </w:rPr>
        <w:t>Some children will require additional help and all staff</w:t>
      </w:r>
      <w:r w:rsidR="00F82A15" w:rsidRPr="00DD6C6A">
        <w:rPr>
          <w:rFonts w:ascii="Arial" w:hAnsi="Arial" w:cs="Arial"/>
          <w:sz w:val="24"/>
          <w:szCs w:val="24"/>
        </w:rPr>
        <w:t xml:space="preserve"> have training on the </w:t>
      </w:r>
      <w:r w:rsidRPr="00DD6C6A">
        <w:rPr>
          <w:rFonts w:ascii="Arial" w:hAnsi="Arial" w:cs="Arial"/>
          <w:sz w:val="24"/>
          <w:szCs w:val="24"/>
        </w:rPr>
        <w:t>skills</w:t>
      </w:r>
      <w:r w:rsidR="00F82A15" w:rsidRPr="00DD6C6A">
        <w:rPr>
          <w:rFonts w:ascii="Arial" w:hAnsi="Arial" w:cs="Arial"/>
          <w:sz w:val="24"/>
          <w:szCs w:val="24"/>
        </w:rPr>
        <w:t xml:space="preserve"> required</w:t>
      </w:r>
      <w:r w:rsidRPr="00DD6C6A">
        <w:rPr>
          <w:rFonts w:ascii="Arial" w:hAnsi="Arial" w:cs="Arial"/>
          <w:sz w:val="24"/>
          <w:szCs w:val="24"/>
        </w:rPr>
        <w:t xml:space="preserve"> to look out for any early warning signs of mental health problems and </w:t>
      </w:r>
      <w:r w:rsidR="00F82A15" w:rsidRPr="00DD6C6A">
        <w:rPr>
          <w:rFonts w:ascii="Arial" w:hAnsi="Arial" w:cs="Arial"/>
          <w:sz w:val="24"/>
          <w:szCs w:val="24"/>
        </w:rPr>
        <w:t xml:space="preserve">to </w:t>
      </w:r>
      <w:r w:rsidRPr="00DD6C6A">
        <w:rPr>
          <w:rFonts w:ascii="Arial" w:hAnsi="Arial" w:cs="Arial"/>
          <w:sz w:val="24"/>
          <w:szCs w:val="24"/>
        </w:rPr>
        <w:t>ensure that pupils with mental health needs get early intervention and the support</w:t>
      </w:r>
      <w:r w:rsidR="00F82A15" w:rsidRPr="00DD6C6A">
        <w:rPr>
          <w:rFonts w:ascii="Arial" w:hAnsi="Arial" w:cs="Arial"/>
          <w:sz w:val="24"/>
          <w:szCs w:val="24"/>
        </w:rPr>
        <w:t xml:space="preserve"> that</w:t>
      </w:r>
      <w:r w:rsidRPr="00DD6C6A">
        <w:rPr>
          <w:rFonts w:ascii="Arial" w:hAnsi="Arial" w:cs="Arial"/>
          <w:sz w:val="24"/>
          <w:szCs w:val="24"/>
        </w:rPr>
        <w:t xml:space="preserve"> they need.</w:t>
      </w:r>
    </w:p>
    <w:p w14:paraId="53779411" w14:textId="77777777" w:rsidR="005B12FD" w:rsidRPr="00DD6C6A" w:rsidRDefault="005B12FD" w:rsidP="005B12FD">
      <w:pPr>
        <w:spacing w:after="0" w:line="240" w:lineRule="auto"/>
        <w:rPr>
          <w:rFonts w:ascii="Arial" w:hAnsi="Arial" w:cs="Arial"/>
          <w:sz w:val="24"/>
          <w:szCs w:val="24"/>
        </w:rPr>
      </w:pPr>
    </w:p>
    <w:p w14:paraId="2D783F12" w14:textId="5E829F0B" w:rsidR="005B12FD" w:rsidRPr="00DD6C6A" w:rsidRDefault="00B76691" w:rsidP="005B12FD">
      <w:pPr>
        <w:spacing w:after="0" w:line="240" w:lineRule="auto"/>
        <w:rPr>
          <w:rFonts w:ascii="Arial" w:hAnsi="Arial" w:cs="Arial"/>
          <w:sz w:val="24"/>
          <w:szCs w:val="24"/>
        </w:rPr>
      </w:pPr>
      <w:r w:rsidRPr="00DD6C6A">
        <w:rPr>
          <w:rFonts w:ascii="Arial" w:hAnsi="Arial" w:cs="Arial"/>
          <w:sz w:val="24"/>
          <w:szCs w:val="24"/>
        </w:rPr>
        <w:t xml:space="preserve">The </w:t>
      </w:r>
      <w:r w:rsidR="005B12FD" w:rsidRPr="00DD6C6A">
        <w:rPr>
          <w:rFonts w:ascii="Arial" w:hAnsi="Arial" w:cs="Arial"/>
          <w:sz w:val="24"/>
          <w:szCs w:val="24"/>
        </w:rPr>
        <w:t>Mental Health Lead works with other staff to coordinate whole school activities to promote positive mental health</w:t>
      </w:r>
      <w:r w:rsidR="00E52944" w:rsidRPr="00DD6C6A">
        <w:rPr>
          <w:rFonts w:ascii="Arial" w:hAnsi="Arial" w:cs="Arial"/>
          <w:sz w:val="24"/>
          <w:szCs w:val="24"/>
        </w:rPr>
        <w:t>.</w:t>
      </w:r>
    </w:p>
    <w:p w14:paraId="5F812C45" w14:textId="77777777" w:rsidR="00B76691" w:rsidRPr="00DD6C6A" w:rsidRDefault="00B76691" w:rsidP="005B12FD">
      <w:pPr>
        <w:spacing w:after="0" w:line="240" w:lineRule="auto"/>
        <w:rPr>
          <w:rFonts w:ascii="Arial" w:hAnsi="Arial" w:cs="Arial"/>
          <w:sz w:val="24"/>
          <w:szCs w:val="24"/>
        </w:rPr>
      </w:pPr>
    </w:p>
    <w:p w14:paraId="4B829D76" w14:textId="5822BC77" w:rsidR="00E52944" w:rsidRPr="00DD6C6A" w:rsidRDefault="00E52944" w:rsidP="005B12FD">
      <w:pPr>
        <w:spacing w:after="0" w:line="240" w:lineRule="auto"/>
        <w:rPr>
          <w:rFonts w:ascii="Arial" w:hAnsi="Arial" w:cs="Arial"/>
          <w:sz w:val="24"/>
          <w:szCs w:val="24"/>
        </w:rPr>
      </w:pPr>
      <w:r w:rsidRPr="00DD6C6A">
        <w:rPr>
          <w:rFonts w:ascii="Arial" w:hAnsi="Arial" w:cs="Arial"/>
          <w:sz w:val="24"/>
          <w:szCs w:val="24"/>
        </w:rPr>
        <w:t>The Mental Health Lead</w:t>
      </w:r>
      <w:r w:rsidR="00B76691" w:rsidRPr="00DD6C6A">
        <w:rPr>
          <w:rFonts w:ascii="Arial" w:hAnsi="Arial" w:cs="Arial"/>
          <w:sz w:val="24"/>
          <w:szCs w:val="24"/>
        </w:rPr>
        <w:t xml:space="preserve"> also</w:t>
      </w:r>
      <w:r w:rsidRPr="00DD6C6A">
        <w:rPr>
          <w:rFonts w:ascii="Arial" w:hAnsi="Arial" w:cs="Arial"/>
          <w:sz w:val="24"/>
          <w:szCs w:val="24"/>
        </w:rPr>
        <w:t xml:space="preserve"> </w:t>
      </w:r>
      <w:r w:rsidR="00F82A15" w:rsidRPr="00DD6C6A">
        <w:rPr>
          <w:rFonts w:ascii="Arial" w:hAnsi="Arial" w:cs="Arial"/>
          <w:sz w:val="24"/>
          <w:szCs w:val="24"/>
        </w:rPr>
        <w:t>–</w:t>
      </w:r>
      <w:r w:rsidRPr="00DD6C6A">
        <w:rPr>
          <w:rFonts w:ascii="Arial" w:hAnsi="Arial" w:cs="Arial"/>
          <w:sz w:val="24"/>
          <w:szCs w:val="24"/>
        </w:rPr>
        <w:t xml:space="preserve"> </w:t>
      </w:r>
    </w:p>
    <w:p w14:paraId="21E12CC2" w14:textId="77777777" w:rsidR="00F82A15" w:rsidRPr="00DD6C6A" w:rsidRDefault="00F82A15" w:rsidP="005B12FD">
      <w:pPr>
        <w:spacing w:after="0" w:line="240" w:lineRule="auto"/>
        <w:rPr>
          <w:rFonts w:ascii="Arial" w:hAnsi="Arial" w:cs="Arial"/>
          <w:sz w:val="24"/>
          <w:szCs w:val="24"/>
        </w:rPr>
      </w:pPr>
    </w:p>
    <w:p w14:paraId="791868C8" w14:textId="6A5DBF46" w:rsidR="005B12FD" w:rsidRPr="00DD6C6A" w:rsidRDefault="005B12FD" w:rsidP="005B12FD">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Provides advice and support to staff and organises training and updates </w:t>
      </w:r>
      <w:r w:rsidR="00E52944" w:rsidRPr="00DD6C6A">
        <w:rPr>
          <w:rFonts w:ascii="Arial" w:hAnsi="Arial" w:cs="Arial"/>
          <w:sz w:val="24"/>
          <w:szCs w:val="24"/>
        </w:rPr>
        <w:t xml:space="preserve">staff about </w:t>
      </w:r>
      <w:r w:rsidR="00B76691" w:rsidRPr="00DD6C6A">
        <w:rPr>
          <w:rFonts w:ascii="Arial" w:hAnsi="Arial" w:cs="Arial"/>
          <w:sz w:val="24"/>
          <w:szCs w:val="24"/>
        </w:rPr>
        <w:t>the</w:t>
      </w:r>
      <w:r w:rsidR="00E52944" w:rsidRPr="00DD6C6A">
        <w:rPr>
          <w:rFonts w:ascii="Arial" w:hAnsi="Arial" w:cs="Arial"/>
          <w:sz w:val="24"/>
          <w:szCs w:val="24"/>
        </w:rPr>
        <w:t xml:space="preserve"> support available</w:t>
      </w:r>
    </w:p>
    <w:p w14:paraId="0A6936CF" w14:textId="77777777" w:rsidR="005B12FD" w:rsidRPr="00DD6C6A" w:rsidRDefault="005B12FD" w:rsidP="005B12FD">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Liaises with the PSHE Coordinator on teaching about mental health</w:t>
      </w:r>
    </w:p>
    <w:p w14:paraId="1BFA0F34" w14:textId="77777777" w:rsidR="005B12FD" w:rsidRPr="00DD6C6A" w:rsidRDefault="005B12FD" w:rsidP="005B12FD">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Leads on and makes referrals to services </w:t>
      </w:r>
    </w:p>
    <w:p w14:paraId="6325EE72" w14:textId="77777777" w:rsidR="005B12FD" w:rsidRPr="00DD6C6A" w:rsidRDefault="005B12FD" w:rsidP="005B12FD">
      <w:pPr>
        <w:spacing w:after="0" w:line="240" w:lineRule="auto"/>
        <w:rPr>
          <w:rFonts w:ascii="Arial" w:hAnsi="Arial" w:cs="Arial"/>
          <w:sz w:val="24"/>
          <w:szCs w:val="24"/>
        </w:rPr>
      </w:pPr>
    </w:p>
    <w:p w14:paraId="32B300D2" w14:textId="28C346F2" w:rsidR="0067686C" w:rsidRPr="00DD6C6A" w:rsidRDefault="00A521A0" w:rsidP="00F82A15">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Involving parents and carers</w:t>
      </w:r>
    </w:p>
    <w:p w14:paraId="18334817" w14:textId="77777777" w:rsidR="00EA2A62" w:rsidRPr="00DD6C6A" w:rsidRDefault="00EA2A62" w:rsidP="00EA2A62">
      <w:pPr>
        <w:spacing w:after="0" w:line="240" w:lineRule="auto"/>
        <w:rPr>
          <w:rFonts w:ascii="Arial" w:hAnsi="Arial" w:cs="Arial"/>
          <w:sz w:val="24"/>
          <w:szCs w:val="24"/>
        </w:rPr>
      </w:pPr>
    </w:p>
    <w:p w14:paraId="02615EFE" w14:textId="77777777" w:rsidR="009E4E2B" w:rsidRPr="00DD6C6A" w:rsidRDefault="009E4E2B" w:rsidP="00EA2A62">
      <w:pPr>
        <w:spacing w:after="0" w:line="240" w:lineRule="auto"/>
        <w:rPr>
          <w:rFonts w:ascii="Arial" w:hAnsi="Arial" w:cs="Arial"/>
          <w:b/>
          <w:bCs/>
          <w:iCs/>
          <w:sz w:val="24"/>
          <w:szCs w:val="24"/>
        </w:rPr>
      </w:pPr>
      <w:r w:rsidRPr="00DD6C6A">
        <w:rPr>
          <w:rFonts w:ascii="Arial" w:hAnsi="Arial" w:cs="Arial"/>
          <w:b/>
          <w:bCs/>
          <w:iCs/>
          <w:sz w:val="24"/>
          <w:szCs w:val="24"/>
        </w:rPr>
        <w:t>Promoting mental health</w:t>
      </w:r>
    </w:p>
    <w:p w14:paraId="22D889D4" w14:textId="77777777" w:rsidR="00F82A15" w:rsidRPr="00DD6C6A" w:rsidRDefault="00F82A15" w:rsidP="00F86D14">
      <w:pPr>
        <w:spacing w:after="0" w:line="240" w:lineRule="auto"/>
        <w:rPr>
          <w:rFonts w:ascii="Arial" w:hAnsi="Arial" w:cs="Arial"/>
          <w:sz w:val="24"/>
          <w:szCs w:val="24"/>
        </w:rPr>
      </w:pPr>
    </w:p>
    <w:p w14:paraId="6C85F86F" w14:textId="5E233437" w:rsidR="00A12E6E" w:rsidRPr="00DD6C6A" w:rsidRDefault="00691C79" w:rsidP="00F86D14">
      <w:pPr>
        <w:spacing w:after="0" w:line="240" w:lineRule="auto"/>
        <w:rPr>
          <w:rFonts w:ascii="Arial" w:hAnsi="Arial" w:cs="Arial"/>
          <w:sz w:val="24"/>
          <w:szCs w:val="24"/>
        </w:rPr>
      </w:pPr>
      <w:r w:rsidRPr="00DD6C6A">
        <w:rPr>
          <w:rFonts w:ascii="Arial" w:hAnsi="Arial" w:cs="Arial"/>
          <w:sz w:val="24"/>
          <w:szCs w:val="24"/>
        </w:rPr>
        <w:t>We recognise the important role</w:t>
      </w:r>
      <w:r w:rsidR="00F82A15" w:rsidRPr="00DD6C6A">
        <w:rPr>
          <w:rFonts w:ascii="Arial" w:hAnsi="Arial" w:cs="Arial"/>
          <w:sz w:val="24"/>
          <w:szCs w:val="24"/>
        </w:rPr>
        <w:t xml:space="preserve"> that</w:t>
      </w:r>
      <w:r w:rsidRPr="00DD6C6A">
        <w:rPr>
          <w:rFonts w:ascii="Arial" w:hAnsi="Arial" w:cs="Arial"/>
          <w:sz w:val="24"/>
          <w:szCs w:val="24"/>
        </w:rPr>
        <w:t xml:space="preserve"> parents and care</w:t>
      </w:r>
      <w:r w:rsidR="004646CF" w:rsidRPr="00DD6C6A">
        <w:rPr>
          <w:rFonts w:ascii="Arial" w:hAnsi="Arial" w:cs="Arial"/>
          <w:sz w:val="24"/>
          <w:szCs w:val="24"/>
        </w:rPr>
        <w:t>r</w:t>
      </w:r>
      <w:r w:rsidRPr="00DD6C6A">
        <w:rPr>
          <w:rFonts w:ascii="Arial" w:hAnsi="Arial" w:cs="Arial"/>
          <w:sz w:val="24"/>
          <w:szCs w:val="24"/>
        </w:rPr>
        <w:t>s have in promoting and supporting the mental health and wellbeing of their children and</w:t>
      </w:r>
      <w:r w:rsidR="00F82A15" w:rsidRPr="00DD6C6A">
        <w:rPr>
          <w:rFonts w:ascii="Arial" w:hAnsi="Arial" w:cs="Arial"/>
          <w:sz w:val="24"/>
          <w:szCs w:val="24"/>
        </w:rPr>
        <w:t xml:space="preserve"> in supporting</w:t>
      </w:r>
      <w:r w:rsidRPr="00DD6C6A">
        <w:rPr>
          <w:rFonts w:ascii="Arial" w:hAnsi="Arial" w:cs="Arial"/>
          <w:sz w:val="24"/>
          <w:szCs w:val="24"/>
        </w:rPr>
        <w:t xml:space="preserve"> their children with mental health needs</w:t>
      </w:r>
      <w:r w:rsidR="00F86D14" w:rsidRPr="00DD6C6A">
        <w:rPr>
          <w:rFonts w:ascii="Arial" w:hAnsi="Arial" w:cs="Arial"/>
          <w:sz w:val="24"/>
          <w:szCs w:val="24"/>
        </w:rPr>
        <w:t xml:space="preserve">. </w:t>
      </w:r>
    </w:p>
    <w:p w14:paraId="3F028C8F" w14:textId="77777777" w:rsidR="006D547B" w:rsidRPr="00DD6C6A" w:rsidRDefault="006D547B" w:rsidP="00A12E6E">
      <w:pPr>
        <w:autoSpaceDE w:val="0"/>
        <w:autoSpaceDN w:val="0"/>
        <w:adjustRightInd w:val="0"/>
        <w:spacing w:after="0" w:line="240" w:lineRule="auto"/>
        <w:rPr>
          <w:rFonts w:ascii="Arial" w:hAnsi="Arial" w:cs="Arial"/>
          <w:sz w:val="24"/>
          <w:szCs w:val="24"/>
        </w:rPr>
      </w:pPr>
    </w:p>
    <w:p w14:paraId="47E0B9E7" w14:textId="228143BA" w:rsidR="000D0A51" w:rsidRPr="00DD6C6A" w:rsidRDefault="009E4E2B" w:rsidP="006D547B">
      <w:pPr>
        <w:spacing w:after="0" w:line="240" w:lineRule="auto"/>
        <w:rPr>
          <w:rFonts w:ascii="Arial" w:eastAsia="Times New Roman" w:hAnsi="Arial" w:cs="Arial"/>
          <w:sz w:val="24"/>
          <w:szCs w:val="24"/>
        </w:rPr>
      </w:pPr>
      <w:r w:rsidRPr="00DD6C6A">
        <w:rPr>
          <w:rFonts w:ascii="Arial" w:hAnsi="Arial" w:cs="Arial"/>
          <w:bCs/>
          <w:sz w:val="24"/>
          <w:szCs w:val="24"/>
        </w:rPr>
        <w:t xml:space="preserve">We provide information and websites on mental health issues and local wellbeing and parenting </w:t>
      </w:r>
      <w:r w:rsidR="006D547B" w:rsidRPr="00DD6C6A">
        <w:rPr>
          <w:rFonts w:ascii="Arial" w:hAnsi="Arial" w:cs="Arial"/>
          <w:bCs/>
          <w:sz w:val="24"/>
          <w:szCs w:val="24"/>
        </w:rPr>
        <w:t xml:space="preserve">programmes. </w:t>
      </w:r>
      <w:r w:rsidR="00F82A15" w:rsidRPr="00DD6C6A">
        <w:rPr>
          <w:rFonts w:ascii="Arial" w:hAnsi="Arial" w:cs="Arial"/>
          <w:sz w:val="24"/>
          <w:szCs w:val="24"/>
        </w:rPr>
        <w:t>P</w:t>
      </w:r>
      <w:r w:rsidR="000D0A51" w:rsidRPr="00DD6C6A">
        <w:rPr>
          <w:rFonts w:ascii="Arial" w:eastAsia="Times New Roman" w:hAnsi="Arial" w:cs="Arial"/>
          <w:sz w:val="24"/>
          <w:szCs w:val="24"/>
        </w:rPr>
        <w:t>arents</w:t>
      </w:r>
      <w:r w:rsidR="00F82A15" w:rsidRPr="00DD6C6A">
        <w:rPr>
          <w:rFonts w:ascii="Arial" w:eastAsia="Times New Roman" w:hAnsi="Arial" w:cs="Arial"/>
          <w:sz w:val="24"/>
          <w:szCs w:val="24"/>
        </w:rPr>
        <w:t xml:space="preserve"> are encouraged to talk to their class teacher, the Mental Health Lead or the Head teacher</w:t>
      </w:r>
      <w:r w:rsidR="005E3B10" w:rsidRPr="00DD6C6A">
        <w:rPr>
          <w:rFonts w:ascii="Arial" w:eastAsia="Times New Roman" w:hAnsi="Arial" w:cs="Arial"/>
          <w:sz w:val="24"/>
          <w:szCs w:val="24"/>
        </w:rPr>
        <w:t xml:space="preserve"> </w:t>
      </w:r>
      <w:r w:rsidR="000D0A51" w:rsidRPr="00DD6C6A">
        <w:rPr>
          <w:rFonts w:ascii="Arial" w:eastAsia="Times New Roman" w:hAnsi="Arial" w:cs="Arial"/>
          <w:sz w:val="24"/>
          <w:szCs w:val="24"/>
        </w:rPr>
        <w:t>if they have concerns about their own child or a friend of their child</w:t>
      </w:r>
      <w:r w:rsidR="00F82A15" w:rsidRPr="00DD6C6A">
        <w:rPr>
          <w:rFonts w:ascii="Arial" w:eastAsia="Times New Roman" w:hAnsi="Arial" w:cs="Arial"/>
          <w:sz w:val="24"/>
          <w:szCs w:val="24"/>
        </w:rPr>
        <w:t>.</w:t>
      </w:r>
      <w:r w:rsidR="00743C3A" w:rsidRPr="00DD6C6A">
        <w:rPr>
          <w:rFonts w:ascii="Arial" w:eastAsia="Times New Roman" w:hAnsi="Arial" w:cs="Arial"/>
          <w:sz w:val="24"/>
          <w:szCs w:val="24"/>
        </w:rPr>
        <w:t xml:space="preserve"> </w:t>
      </w:r>
      <w:r w:rsidR="00F82A15" w:rsidRPr="00DD6C6A">
        <w:rPr>
          <w:rFonts w:ascii="Arial" w:eastAsia="Times New Roman" w:hAnsi="Arial" w:cs="Arial"/>
          <w:sz w:val="24"/>
          <w:szCs w:val="24"/>
        </w:rPr>
        <w:t>P</w:t>
      </w:r>
      <w:r w:rsidR="00743C3A" w:rsidRPr="00DD6C6A">
        <w:rPr>
          <w:rFonts w:ascii="Arial" w:eastAsia="Times New Roman" w:hAnsi="Arial" w:cs="Arial"/>
          <w:sz w:val="24"/>
          <w:szCs w:val="24"/>
        </w:rPr>
        <w:t>arents</w:t>
      </w:r>
      <w:r w:rsidR="00F82A15" w:rsidRPr="00DD6C6A">
        <w:rPr>
          <w:rFonts w:ascii="Arial" w:eastAsia="Times New Roman" w:hAnsi="Arial" w:cs="Arial"/>
          <w:sz w:val="24"/>
          <w:szCs w:val="24"/>
        </w:rPr>
        <w:t xml:space="preserve"> are also informed how to </w:t>
      </w:r>
      <w:r w:rsidR="00743C3A" w:rsidRPr="00DD6C6A">
        <w:rPr>
          <w:rFonts w:ascii="Arial" w:eastAsia="Times New Roman" w:hAnsi="Arial" w:cs="Arial"/>
          <w:sz w:val="24"/>
          <w:szCs w:val="24"/>
        </w:rPr>
        <w:t>access support for themselves</w:t>
      </w:r>
    </w:p>
    <w:p w14:paraId="1348B155" w14:textId="77777777" w:rsidR="005E3B10" w:rsidRPr="00DD6C6A" w:rsidRDefault="005E3B10" w:rsidP="005E3B10">
      <w:pPr>
        <w:spacing w:after="0" w:line="240" w:lineRule="auto"/>
        <w:contextualSpacing/>
        <w:jc w:val="both"/>
        <w:rPr>
          <w:rFonts w:ascii="Arial" w:eastAsia="Times New Roman" w:hAnsi="Arial" w:cs="Arial"/>
          <w:sz w:val="24"/>
          <w:szCs w:val="24"/>
        </w:rPr>
      </w:pPr>
    </w:p>
    <w:p w14:paraId="04BC4DE7" w14:textId="6FC5409F" w:rsidR="00691C79" w:rsidRPr="00DD6C6A" w:rsidRDefault="00691C79" w:rsidP="00691C79">
      <w:pPr>
        <w:autoSpaceDE w:val="0"/>
        <w:autoSpaceDN w:val="0"/>
        <w:adjustRightInd w:val="0"/>
        <w:spacing w:after="0" w:line="240" w:lineRule="auto"/>
        <w:rPr>
          <w:rFonts w:ascii="Arial" w:hAnsi="Arial" w:cs="Arial"/>
          <w:b/>
          <w:bCs/>
          <w:iCs/>
          <w:sz w:val="24"/>
          <w:szCs w:val="24"/>
        </w:rPr>
      </w:pPr>
      <w:r w:rsidRPr="00DD6C6A">
        <w:rPr>
          <w:rFonts w:ascii="Arial" w:hAnsi="Arial" w:cs="Arial"/>
          <w:b/>
          <w:bCs/>
          <w:iCs/>
          <w:sz w:val="24"/>
          <w:szCs w:val="24"/>
        </w:rPr>
        <w:t>Supporting parents and carers with children with mental health needs</w:t>
      </w:r>
    </w:p>
    <w:p w14:paraId="7D4CF7DD" w14:textId="77777777" w:rsidR="006B3D4A" w:rsidRPr="00DD6C6A" w:rsidRDefault="006B3D4A" w:rsidP="00691C79">
      <w:pPr>
        <w:autoSpaceDE w:val="0"/>
        <w:autoSpaceDN w:val="0"/>
        <w:adjustRightInd w:val="0"/>
        <w:spacing w:after="0" w:line="240" w:lineRule="auto"/>
        <w:rPr>
          <w:rFonts w:ascii="Arial" w:hAnsi="Arial" w:cs="Arial"/>
          <w:b/>
          <w:bCs/>
          <w:iCs/>
          <w:sz w:val="24"/>
          <w:szCs w:val="24"/>
        </w:rPr>
      </w:pPr>
    </w:p>
    <w:p w14:paraId="0CE9C4C5" w14:textId="582A413D" w:rsidR="006B3D4A" w:rsidRPr="00DD6C6A" w:rsidRDefault="00854D22" w:rsidP="006B3D4A">
      <w:p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When a concern</w:t>
      </w:r>
      <w:r w:rsidR="00DF0841" w:rsidRPr="00DD6C6A">
        <w:rPr>
          <w:rFonts w:ascii="Arial" w:hAnsi="Arial" w:cs="Arial"/>
          <w:sz w:val="24"/>
          <w:szCs w:val="24"/>
        </w:rPr>
        <w:t xml:space="preserve"> </w:t>
      </w:r>
      <w:r w:rsidR="006D547B" w:rsidRPr="00DD6C6A">
        <w:rPr>
          <w:rFonts w:ascii="Arial" w:hAnsi="Arial" w:cs="Arial"/>
          <w:sz w:val="24"/>
          <w:szCs w:val="24"/>
        </w:rPr>
        <w:t>about a child</w:t>
      </w:r>
      <w:r w:rsidR="007C7CA0">
        <w:rPr>
          <w:rFonts w:ascii="Arial" w:hAnsi="Arial" w:cs="Arial"/>
          <w:sz w:val="24"/>
          <w:szCs w:val="24"/>
        </w:rPr>
        <w:t xml:space="preserve"> </w:t>
      </w:r>
      <w:proofErr w:type="gramStart"/>
      <w:r w:rsidR="007C7CA0">
        <w:rPr>
          <w:rFonts w:ascii="Arial" w:hAnsi="Arial" w:cs="Arial"/>
          <w:sz w:val="24"/>
          <w:szCs w:val="24"/>
        </w:rPr>
        <w:t>is</w:t>
      </w:r>
      <w:r w:rsidRPr="00DD6C6A">
        <w:rPr>
          <w:rFonts w:ascii="Arial" w:hAnsi="Arial" w:cs="Arial"/>
          <w:sz w:val="24"/>
          <w:szCs w:val="24"/>
        </w:rPr>
        <w:t xml:space="preserve"> raised</w:t>
      </w:r>
      <w:proofErr w:type="gramEnd"/>
      <w:r w:rsidR="006D547B" w:rsidRPr="00DD6C6A">
        <w:rPr>
          <w:rFonts w:ascii="Arial" w:hAnsi="Arial" w:cs="Arial"/>
          <w:sz w:val="24"/>
          <w:szCs w:val="24"/>
        </w:rPr>
        <w:t>,</w:t>
      </w:r>
      <w:r w:rsidRPr="00DD6C6A">
        <w:rPr>
          <w:rFonts w:ascii="Arial" w:hAnsi="Arial" w:cs="Arial"/>
          <w:sz w:val="24"/>
          <w:szCs w:val="24"/>
        </w:rPr>
        <w:t xml:space="preserve"> the school will</w:t>
      </w:r>
      <w:r w:rsidR="006D547B" w:rsidRPr="00DD6C6A">
        <w:rPr>
          <w:rFonts w:ascii="Arial" w:hAnsi="Arial" w:cs="Arial"/>
          <w:sz w:val="24"/>
          <w:szCs w:val="24"/>
        </w:rPr>
        <w:t xml:space="preserve"> </w:t>
      </w:r>
      <w:r w:rsidR="006B3D4A" w:rsidRPr="00DD6C6A">
        <w:rPr>
          <w:rFonts w:ascii="Arial" w:hAnsi="Arial" w:cs="Arial"/>
          <w:sz w:val="24"/>
          <w:szCs w:val="24"/>
        </w:rPr>
        <w:t>meet with</w:t>
      </w:r>
      <w:r w:rsidRPr="00DD6C6A">
        <w:rPr>
          <w:rFonts w:ascii="Arial" w:hAnsi="Arial" w:cs="Arial"/>
          <w:sz w:val="24"/>
          <w:szCs w:val="24"/>
        </w:rPr>
        <w:t xml:space="preserve"> parents </w:t>
      </w:r>
      <w:r w:rsidR="0090108D" w:rsidRPr="00DD6C6A">
        <w:rPr>
          <w:rFonts w:ascii="Arial" w:hAnsi="Arial" w:cs="Arial"/>
          <w:sz w:val="24"/>
          <w:szCs w:val="24"/>
        </w:rPr>
        <w:t>and carers</w:t>
      </w:r>
      <w:r w:rsidR="006B3D4A" w:rsidRPr="00DD6C6A">
        <w:rPr>
          <w:rFonts w:ascii="Arial" w:hAnsi="Arial" w:cs="Arial"/>
          <w:sz w:val="24"/>
          <w:szCs w:val="24"/>
        </w:rPr>
        <w:t xml:space="preserve"> and agree a plan together</w:t>
      </w:r>
      <w:r w:rsidRPr="00DD6C6A">
        <w:rPr>
          <w:rFonts w:ascii="Arial" w:hAnsi="Arial" w:cs="Arial"/>
          <w:sz w:val="24"/>
          <w:szCs w:val="24"/>
        </w:rPr>
        <w:t xml:space="preserve"> </w:t>
      </w:r>
      <w:r w:rsidR="007C7CA0">
        <w:rPr>
          <w:rFonts w:ascii="Arial" w:hAnsi="Arial" w:cs="Arial"/>
          <w:sz w:val="24"/>
          <w:szCs w:val="24"/>
        </w:rPr>
        <w:t>focusing on</w:t>
      </w:r>
      <w:r w:rsidR="006B3D4A" w:rsidRPr="00DD6C6A">
        <w:rPr>
          <w:rFonts w:ascii="Arial" w:hAnsi="Arial" w:cs="Arial"/>
          <w:sz w:val="24"/>
          <w:szCs w:val="24"/>
        </w:rPr>
        <w:t xml:space="preserve"> next steps. We will d</w:t>
      </w:r>
      <w:r w:rsidR="000D0A51" w:rsidRPr="00DD6C6A">
        <w:rPr>
          <w:rFonts w:ascii="Arial" w:hAnsi="Arial" w:cs="Arial"/>
          <w:sz w:val="24"/>
          <w:szCs w:val="24"/>
        </w:rPr>
        <w:t xml:space="preserve">iscuss how parents </w:t>
      </w:r>
      <w:r w:rsidR="0090108D" w:rsidRPr="00DD6C6A">
        <w:rPr>
          <w:rFonts w:ascii="Arial" w:hAnsi="Arial" w:cs="Arial"/>
          <w:sz w:val="24"/>
          <w:szCs w:val="24"/>
        </w:rPr>
        <w:t xml:space="preserve">and carers </w:t>
      </w:r>
      <w:r w:rsidR="000D0A51" w:rsidRPr="00DD6C6A">
        <w:rPr>
          <w:rFonts w:ascii="Arial" w:hAnsi="Arial" w:cs="Arial"/>
          <w:sz w:val="24"/>
          <w:szCs w:val="24"/>
        </w:rPr>
        <w:t>can support their child</w:t>
      </w:r>
      <w:r w:rsidR="004C1178">
        <w:rPr>
          <w:rFonts w:ascii="Arial" w:hAnsi="Arial" w:cs="Arial"/>
          <w:sz w:val="24"/>
          <w:szCs w:val="24"/>
        </w:rPr>
        <w:t xml:space="preserve">. We will </w:t>
      </w:r>
      <w:r w:rsidR="006B3D4A" w:rsidRPr="00DD6C6A">
        <w:rPr>
          <w:rFonts w:ascii="Arial" w:hAnsi="Arial" w:cs="Arial"/>
          <w:sz w:val="24"/>
          <w:szCs w:val="24"/>
        </w:rPr>
        <w:t>k</w:t>
      </w:r>
      <w:r w:rsidRPr="00DD6C6A">
        <w:rPr>
          <w:rFonts w:ascii="Arial" w:hAnsi="Arial" w:cs="Arial"/>
          <w:sz w:val="24"/>
          <w:szCs w:val="24"/>
        </w:rPr>
        <w:t xml:space="preserve">eep </w:t>
      </w:r>
      <w:r w:rsidR="006B3D4A" w:rsidRPr="00DD6C6A">
        <w:rPr>
          <w:rFonts w:ascii="Arial" w:hAnsi="Arial" w:cs="Arial"/>
          <w:sz w:val="24"/>
          <w:szCs w:val="24"/>
        </w:rPr>
        <w:t>them</w:t>
      </w:r>
      <w:r w:rsidR="0090108D" w:rsidRPr="00DD6C6A">
        <w:rPr>
          <w:rFonts w:ascii="Arial" w:hAnsi="Arial" w:cs="Arial"/>
          <w:sz w:val="24"/>
          <w:szCs w:val="24"/>
        </w:rPr>
        <w:t xml:space="preserve"> </w:t>
      </w:r>
      <w:r w:rsidRPr="00DD6C6A">
        <w:rPr>
          <w:rFonts w:ascii="Arial" w:hAnsi="Arial" w:cs="Arial"/>
          <w:sz w:val="24"/>
          <w:szCs w:val="24"/>
        </w:rPr>
        <w:t xml:space="preserve">up to date </w:t>
      </w:r>
      <w:r w:rsidR="000D0A51" w:rsidRPr="00DD6C6A">
        <w:rPr>
          <w:rFonts w:ascii="Arial" w:hAnsi="Arial" w:cs="Arial"/>
          <w:sz w:val="24"/>
          <w:szCs w:val="24"/>
        </w:rPr>
        <w:t xml:space="preserve">and </w:t>
      </w:r>
      <w:r w:rsidR="00691C79" w:rsidRPr="00DD6C6A">
        <w:rPr>
          <w:rFonts w:ascii="Arial" w:hAnsi="Arial" w:cs="Arial"/>
          <w:sz w:val="24"/>
          <w:szCs w:val="24"/>
        </w:rPr>
        <w:t>fully informed</w:t>
      </w:r>
      <w:r w:rsidR="005922D6" w:rsidRPr="00DD6C6A">
        <w:rPr>
          <w:rFonts w:ascii="Arial" w:hAnsi="Arial" w:cs="Arial"/>
          <w:sz w:val="24"/>
          <w:szCs w:val="24"/>
        </w:rPr>
        <w:t xml:space="preserve"> of decisions about support</w:t>
      </w:r>
      <w:r w:rsidR="00AA194D" w:rsidRPr="00DD6C6A">
        <w:rPr>
          <w:rFonts w:ascii="Arial" w:hAnsi="Arial" w:cs="Arial"/>
          <w:sz w:val="24"/>
          <w:szCs w:val="24"/>
        </w:rPr>
        <w:t xml:space="preserve"> and </w:t>
      </w:r>
      <w:r w:rsidR="005922D6" w:rsidRPr="00DD6C6A">
        <w:rPr>
          <w:rFonts w:ascii="Arial" w:hAnsi="Arial" w:cs="Arial"/>
          <w:sz w:val="24"/>
          <w:szCs w:val="24"/>
        </w:rPr>
        <w:t>interventions</w:t>
      </w:r>
      <w:r w:rsidR="006B3D4A" w:rsidRPr="00DD6C6A">
        <w:rPr>
          <w:rFonts w:ascii="Arial" w:hAnsi="Arial" w:cs="Arial"/>
          <w:sz w:val="24"/>
          <w:szCs w:val="24"/>
        </w:rPr>
        <w:t xml:space="preserve"> for their child. We are aware that parents and carers react in different ways to knowing their child has a mental health problem and we will be sensitive and supportive. </w:t>
      </w:r>
    </w:p>
    <w:p w14:paraId="171D787A" w14:textId="7F2E8251" w:rsidR="00691C79" w:rsidRPr="00DD6C6A" w:rsidRDefault="00691C79" w:rsidP="006B3D4A">
      <w:pPr>
        <w:autoSpaceDE w:val="0"/>
        <w:autoSpaceDN w:val="0"/>
        <w:adjustRightInd w:val="0"/>
        <w:spacing w:after="0" w:line="240" w:lineRule="auto"/>
        <w:rPr>
          <w:rFonts w:ascii="Arial" w:hAnsi="Arial" w:cs="Arial"/>
          <w:sz w:val="24"/>
          <w:szCs w:val="24"/>
        </w:rPr>
      </w:pPr>
    </w:p>
    <w:p w14:paraId="6257BD0E" w14:textId="2D18F01F" w:rsidR="000A4D6E" w:rsidRPr="00DD6C6A" w:rsidRDefault="006B3D4A" w:rsidP="00A875C0">
      <w:pPr>
        <w:pStyle w:val="Default"/>
        <w:rPr>
          <w:color w:val="auto"/>
        </w:rPr>
      </w:pPr>
      <w:r w:rsidRPr="00DD6C6A">
        <w:rPr>
          <w:color w:val="auto"/>
        </w:rPr>
        <w:t>W</w:t>
      </w:r>
      <w:r w:rsidR="001D7984" w:rsidRPr="00DD6C6A">
        <w:rPr>
          <w:color w:val="auto"/>
        </w:rPr>
        <w:t xml:space="preserve">e </w:t>
      </w:r>
      <w:r w:rsidR="0090108D" w:rsidRPr="00DD6C6A">
        <w:rPr>
          <w:color w:val="auto"/>
        </w:rPr>
        <w:t xml:space="preserve">also </w:t>
      </w:r>
      <w:r w:rsidR="001D7984" w:rsidRPr="00DD6C6A">
        <w:rPr>
          <w:color w:val="auto"/>
        </w:rPr>
        <w:t xml:space="preserve">provide information for parents </w:t>
      </w:r>
      <w:r w:rsidR="0090108D" w:rsidRPr="00DD6C6A">
        <w:rPr>
          <w:color w:val="auto"/>
        </w:rPr>
        <w:t xml:space="preserve">and carers </w:t>
      </w:r>
      <w:r w:rsidR="001D7984" w:rsidRPr="00DD6C6A">
        <w:rPr>
          <w:color w:val="auto"/>
        </w:rPr>
        <w:t xml:space="preserve">to access support for their own mental health needs. </w:t>
      </w:r>
    </w:p>
    <w:p w14:paraId="30C09879" w14:textId="67A6312C" w:rsidR="00600CD0" w:rsidRPr="00DD6C6A" w:rsidRDefault="00600CD0" w:rsidP="00A875C0">
      <w:pPr>
        <w:pStyle w:val="Default"/>
        <w:rPr>
          <w:color w:val="auto"/>
        </w:rPr>
      </w:pPr>
    </w:p>
    <w:p w14:paraId="6DB94F4E" w14:textId="792459DF" w:rsidR="00600CD0" w:rsidRPr="00DD6C6A" w:rsidRDefault="00600CD0" w:rsidP="00A875C0">
      <w:pPr>
        <w:pStyle w:val="Default"/>
        <w:rPr>
          <w:color w:val="auto"/>
        </w:rPr>
      </w:pPr>
    </w:p>
    <w:p w14:paraId="5722E059" w14:textId="3D2B4D4E" w:rsidR="006B3D4A" w:rsidRPr="00DD6C6A" w:rsidRDefault="004D6BFC" w:rsidP="00600CD0">
      <w:pPr>
        <w:shd w:val="clear" w:color="auto" w:fill="F79646" w:themeFill="accent6"/>
        <w:rPr>
          <w:rFonts w:ascii="Arial" w:hAnsi="Arial" w:cs="Arial"/>
          <w:b/>
          <w:sz w:val="24"/>
          <w:szCs w:val="24"/>
        </w:rPr>
      </w:pPr>
      <w:r w:rsidRPr="00DD6C6A">
        <w:rPr>
          <w:rFonts w:ascii="Arial" w:hAnsi="Arial" w:cs="Arial"/>
          <w:b/>
          <w:sz w:val="24"/>
          <w:szCs w:val="24"/>
        </w:rPr>
        <w:t xml:space="preserve">Supporting </w:t>
      </w:r>
      <w:r w:rsidR="00B04C0E" w:rsidRPr="00DD6C6A">
        <w:rPr>
          <w:rFonts w:ascii="Arial" w:hAnsi="Arial" w:cs="Arial"/>
          <w:b/>
          <w:sz w:val="24"/>
          <w:szCs w:val="24"/>
        </w:rPr>
        <w:t xml:space="preserve">and training </w:t>
      </w:r>
      <w:r w:rsidR="00C9732C" w:rsidRPr="00DD6C6A">
        <w:rPr>
          <w:rFonts w:ascii="Arial" w:hAnsi="Arial" w:cs="Arial"/>
          <w:b/>
          <w:sz w:val="24"/>
          <w:szCs w:val="24"/>
        </w:rPr>
        <w:t>staff</w:t>
      </w:r>
    </w:p>
    <w:p w14:paraId="6E0AF170" w14:textId="77777777" w:rsidR="006B3D4A" w:rsidRPr="00DD6C6A" w:rsidRDefault="006B3D4A" w:rsidP="006B3D4A">
      <w:pPr>
        <w:spacing w:after="0" w:line="240" w:lineRule="auto"/>
        <w:rPr>
          <w:rFonts w:ascii="Arial" w:hAnsi="Arial" w:cs="Arial"/>
          <w:sz w:val="24"/>
          <w:szCs w:val="24"/>
          <w:highlight w:val="yellow"/>
        </w:rPr>
      </w:pPr>
    </w:p>
    <w:p w14:paraId="45EAA075" w14:textId="353C734E" w:rsidR="00CF3D2C" w:rsidRPr="00DD6C6A" w:rsidRDefault="001B7E6A" w:rsidP="006B3D4A">
      <w:pPr>
        <w:spacing w:after="0" w:line="240" w:lineRule="auto"/>
        <w:rPr>
          <w:rFonts w:ascii="Arial" w:hAnsi="Arial" w:cs="Arial"/>
          <w:b/>
          <w:sz w:val="24"/>
          <w:szCs w:val="24"/>
        </w:rPr>
      </w:pPr>
      <w:r w:rsidRPr="00DD6C6A">
        <w:rPr>
          <w:rFonts w:ascii="Arial" w:hAnsi="Arial" w:cs="Arial"/>
          <w:sz w:val="24"/>
          <w:szCs w:val="24"/>
        </w:rPr>
        <w:t>We want all staff to be confident in their knowledge of mental health and wellbeing and to be able to promote positive mental health and wellbeing, identify mental health needs early</w:t>
      </w:r>
      <w:r w:rsidR="004C1178">
        <w:rPr>
          <w:rFonts w:ascii="Arial" w:hAnsi="Arial" w:cs="Arial"/>
          <w:sz w:val="24"/>
          <w:szCs w:val="24"/>
        </w:rPr>
        <w:t xml:space="preserve"> on</w:t>
      </w:r>
      <w:r w:rsidRPr="00DD6C6A">
        <w:rPr>
          <w:rFonts w:ascii="Arial" w:hAnsi="Arial" w:cs="Arial"/>
          <w:sz w:val="24"/>
          <w:szCs w:val="24"/>
        </w:rPr>
        <w:t xml:space="preserve"> and </w:t>
      </w:r>
      <w:r w:rsidR="004C1178">
        <w:rPr>
          <w:rFonts w:ascii="Arial" w:hAnsi="Arial" w:cs="Arial"/>
          <w:sz w:val="24"/>
          <w:szCs w:val="24"/>
        </w:rPr>
        <w:t xml:space="preserve">to </w:t>
      </w:r>
      <w:r w:rsidRPr="00DD6C6A">
        <w:rPr>
          <w:rFonts w:ascii="Arial" w:hAnsi="Arial" w:cs="Arial"/>
          <w:sz w:val="24"/>
          <w:szCs w:val="24"/>
        </w:rPr>
        <w:t>know what to do and where to get help</w:t>
      </w:r>
      <w:r w:rsidR="006A622D" w:rsidRPr="00DD6C6A">
        <w:rPr>
          <w:rFonts w:ascii="Arial" w:hAnsi="Arial" w:cs="Arial"/>
          <w:sz w:val="24"/>
          <w:szCs w:val="24"/>
        </w:rPr>
        <w:t>.</w:t>
      </w:r>
    </w:p>
    <w:p w14:paraId="387005AB" w14:textId="49C43CF0" w:rsidR="007811BC" w:rsidRPr="00DD6C6A" w:rsidRDefault="007811BC" w:rsidP="00A875C0">
      <w:pPr>
        <w:spacing w:after="0" w:line="240" w:lineRule="auto"/>
        <w:rPr>
          <w:rFonts w:ascii="Arial" w:hAnsi="Arial" w:cs="Arial"/>
          <w:sz w:val="24"/>
          <w:szCs w:val="24"/>
        </w:rPr>
      </w:pPr>
    </w:p>
    <w:p w14:paraId="731E91A0" w14:textId="5CA963CA" w:rsidR="00E75CC4" w:rsidRPr="00DD6C6A" w:rsidRDefault="007811BC" w:rsidP="00A875C0">
      <w:pPr>
        <w:spacing w:after="0" w:line="240" w:lineRule="auto"/>
        <w:rPr>
          <w:rFonts w:ascii="Arial" w:hAnsi="Arial" w:cs="Arial"/>
          <w:sz w:val="24"/>
          <w:szCs w:val="24"/>
        </w:rPr>
      </w:pPr>
      <w:r w:rsidRPr="00DD6C6A">
        <w:rPr>
          <w:rFonts w:ascii="Arial" w:hAnsi="Arial" w:cs="Arial"/>
          <w:sz w:val="24"/>
          <w:szCs w:val="24"/>
        </w:rPr>
        <w:t>In addition to training</w:t>
      </w:r>
      <w:r w:rsidR="006A622D" w:rsidRPr="00DD6C6A">
        <w:rPr>
          <w:rFonts w:ascii="Arial" w:hAnsi="Arial" w:cs="Arial"/>
          <w:sz w:val="24"/>
          <w:szCs w:val="24"/>
        </w:rPr>
        <w:t>,</w:t>
      </w:r>
      <w:r w:rsidRPr="00DD6C6A">
        <w:rPr>
          <w:rFonts w:ascii="Arial" w:hAnsi="Arial" w:cs="Arial"/>
          <w:sz w:val="24"/>
          <w:szCs w:val="24"/>
        </w:rPr>
        <w:t xml:space="preserve"> we also provide staff with the opportunity to access support in school</w:t>
      </w:r>
      <w:r w:rsidR="00DF0841" w:rsidRPr="00DD6C6A">
        <w:rPr>
          <w:rFonts w:ascii="Arial" w:hAnsi="Arial" w:cs="Arial"/>
          <w:sz w:val="24"/>
          <w:szCs w:val="24"/>
        </w:rPr>
        <w:t xml:space="preserve">. </w:t>
      </w:r>
      <w:r w:rsidR="00BD0710" w:rsidRPr="00DD6C6A">
        <w:rPr>
          <w:rFonts w:ascii="Arial" w:hAnsi="Arial" w:cs="Arial"/>
          <w:sz w:val="24"/>
          <w:szCs w:val="24"/>
        </w:rPr>
        <w:t>Th</w:t>
      </w:r>
      <w:r w:rsidR="006A622D" w:rsidRPr="00DD6C6A">
        <w:rPr>
          <w:rFonts w:ascii="Arial" w:hAnsi="Arial" w:cs="Arial"/>
          <w:sz w:val="24"/>
          <w:szCs w:val="24"/>
        </w:rPr>
        <w:t>e Mental Health Lead has</w:t>
      </w:r>
      <w:r w:rsidR="00BD0710" w:rsidRPr="00DD6C6A">
        <w:rPr>
          <w:rFonts w:ascii="Arial" w:hAnsi="Arial" w:cs="Arial"/>
          <w:sz w:val="24"/>
          <w:szCs w:val="24"/>
        </w:rPr>
        <w:t xml:space="preserve"> more </w:t>
      </w:r>
      <w:r w:rsidR="00CF0CB1" w:rsidRPr="00DD6C6A">
        <w:rPr>
          <w:rFonts w:ascii="Arial" w:hAnsi="Arial" w:cs="Arial"/>
          <w:sz w:val="24"/>
          <w:szCs w:val="24"/>
        </w:rPr>
        <w:t>specialised</w:t>
      </w:r>
      <w:r w:rsidR="00820EF5" w:rsidRPr="00DD6C6A">
        <w:rPr>
          <w:rFonts w:ascii="Arial" w:hAnsi="Arial" w:cs="Arial"/>
          <w:sz w:val="24"/>
          <w:szCs w:val="24"/>
        </w:rPr>
        <w:t xml:space="preserve"> </w:t>
      </w:r>
      <w:r w:rsidR="009F72FC" w:rsidRPr="00DD6C6A">
        <w:rPr>
          <w:rFonts w:ascii="Arial" w:hAnsi="Arial" w:cs="Arial"/>
          <w:sz w:val="24"/>
          <w:szCs w:val="24"/>
        </w:rPr>
        <w:t>training</w:t>
      </w:r>
      <w:r w:rsidR="006A622D" w:rsidRPr="00DD6C6A">
        <w:rPr>
          <w:rFonts w:ascii="Arial" w:hAnsi="Arial" w:cs="Arial"/>
          <w:sz w:val="24"/>
          <w:szCs w:val="24"/>
        </w:rPr>
        <w:t xml:space="preserve"> and</w:t>
      </w:r>
      <w:r w:rsidR="00964E6B" w:rsidRPr="00DD6C6A">
        <w:rPr>
          <w:rFonts w:ascii="Arial" w:hAnsi="Arial" w:cs="Arial"/>
          <w:sz w:val="24"/>
          <w:szCs w:val="24"/>
        </w:rPr>
        <w:t xml:space="preserve"> </w:t>
      </w:r>
      <w:r w:rsidR="00DF0841" w:rsidRPr="00DD6C6A">
        <w:rPr>
          <w:rFonts w:ascii="Arial" w:hAnsi="Arial" w:cs="Arial"/>
          <w:sz w:val="24"/>
          <w:szCs w:val="24"/>
        </w:rPr>
        <w:t>access to</w:t>
      </w:r>
      <w:r w:rsidR="00964E6B" w:rsidRPr="00DD6C6A">
        <w:rPr>
          <w:rFonts w:ascii="Arial" w:hAnsi="Arial" w:cs="Arial"/>
          <w:sz w:val="24"/>
          <w:szCs w:val="24"/>
        </w:rPr>
        <w:t xml:space="preserve"> mental health professionals</w:t>
      </w:r>
      <w:r w:rsidR="006A622D" w:rsidRPr="00DD6C6A">
        <w:rPr>
          <w:rFonts w:ascii="Arial" w:hAnsi="Arial" w:cs="Arial"/>
          <w:sz w:val="24"/>
          <w:szCs w:val="24"/>
        </w:rPr>
        <w:t>.</w:t>
      </w:r>
    </w:p>
    <w:p w14:paraId="76C58A8D" w14:textId="77777777" w:rsidR="00E75CC4" w:rsidRPr="00DD6C6A" w:rsidRDefault="00E75CC4" w:rsidP="00E75CC4">
      <w:pPr>
        <w:spacing w:after="0" w:line="240" w:lineRule="auto"/>
        <w:ind w:left="360"/>
        <w:rPr>
          <w:rFonts w:ascii="Arial" w:hAnsi="Arial" w:cs="Arial"/>
          <w:sz w:val="24"/>
          <w:szCs w:val="24"/>
          <w:highlight w:val="yellow"/>
        </w:rPr>
      </w:pPr>
    </w:p>
    <w:p w14:paraId="136144ED" w14:textId="131D944C" w:rsidR="00743C3A" w:rsidRPr="00DD6C6A" w:rsidRDefault="00743C3A" w:rsidP="00A875C0">
      <w:pPr>
        <w:spacing w:after="0" w:line="240" w:lineRule="auto"/>
        <w:rPr>
          <w:rFonts w:ascii="Arial" w:hAnsi="Arial" w:cs="Arial"/>
          <w:sz w:val="24"/>
          <w:szCs w:val="24"/>
        </w:rPr>
      </w:pPr>
      <w:r w:rsidRPr="00DD6C6A">
        <w:rPr>
          <w:rFonts w:ascii="Arial" w:hAnsi="Arial" w:cs="Arial"/>
          <w:sz w:val="24"/>
          <w:szCs w:val="24"/>
        </w:rPr>
        <w:t xml:space="preserve">Supporting and promoting the mental health and wellbeing of staff is an essential component of a healthy school and we </w:t>
      </w:r>
      <w:r w:rsidR="006A622D" w:rsidRPr="00DD6C6A">
        <w:rPr>
          <w:rFonts w:ascii="Arial" w:hAnsi="Arial" w:cs="Arial"/>
          <w:sz w:val="24"/>
          <w:szCs w:val="24"/>
        </w:rPr>
        <w:t>encourage staff</w:t>
      </w:r>
      <w:r w:rsidRPr="00DD6C6A">
        <w:rPr>
          <w:rFonts w:ascii="Arial" w:hAnsi="Arial" w:cs="Arial"/>
          <w:sz w:val="24"/>
          <w:szCs w:val="24"/>
        </w:rPr>
        <w:t xml:space="preserve"> to maintain a healthy work life balance. Staff also have access to Camden’s counselling service</w:t>
      </w:r>
      <w:r w:rsidR="00DA4AE0" w:rsidRPr="00DD6C6A">
        <w:rPr>
          <w:rFonts w:ascii="Arial" w:hAnsi="Arial" w:cs="Arial"/>
          <w:sz w:val="24"/>
          <w:szCs w:val="24"/>
        </w:rPr>
        <w:t xml:space="preserve"> and support organisations</w:t>
      </w:r>
      <w:r w:rsidRPr="00DD6C6A">
        <w:rPr>
          <w:rFonts w:ascii="Arial" w:hAnsi="Arial" w:cs="Arial"/>
          <w:sz w:val="24"/>
          <w:szCs w:val="24"/>
        </w:rPr>
        <w:t>.</w:t>
      </w:r>
    </w:p>
    <w:p w14:paraId="159DFBC3" w14:textId="77777777" w:rsidR="00E75CC4" w:rsidRPr="00DD6C6A" w:rsidRDefault="00E75CC4" w:rsidP="00BD0710">
      <w:pPr>
        <w:spacing w:after="0" w:line="240" w:lineRule="auto"/>
        <w:ind w:left="360"/>
        <w:rPr>
          <w:rFonts w:ascii="Arial" w:hAnsi="Arial" w:cs="Arial"/>
          <w:sz w:val="24"/>
          <w:szCs w:val="24"/>
        </w:rPr>
      </w:pPr>
    </w:p>
    <w:p w14:paraId="68D01C23" w14:textId="77777777" w:rsidR="00BA6945" w:rsidRPr="00DD6C6A" w:rsidRDefault="00BA6945" w:rsidP="00B41B0E">
      <w:pPr>
        <w:shd w:val="clear" w:color="auto" w:fill="F79646" w:themeFill="accent6"/>
        <w:spacing w:after="0" w:line="240" w:lineRule="auto"/>
        <w:rPr>
          <w:rFonts w:ascii="Arial" w:hAnsi="Arial" w:cs="Arial"/>
          <w:b/>
          <w:sz w:val="24"/>
          <w:szCs w:val="24"/>
        </w:rPr>
      </w:pPr>
      <w:r w:rsidRPr="00DD6C6A">
        <w:rPr>
          <w:rFonts w:ascii="Arial" w:hAnsi="Arial" w:cs="Arial"/>
          <w:b/>
          <w:sz w:val="24"/>
          <w:szCs w:val="24"/>
        </w:rPr>
        <w:t xml:space="preserve">Monitoring and Evaluation </w:t>
      </w:r>
    </w:p>
    <w:p w14:paraId="12D462AE" w14:textId="77777777" w:rsidR="0076095A" w:rsidRPr="00DD6C6A" w:rsidRDefault="0076095A" w:rsidP="0076095A">
      <w:pPr>
        <w:spacing w:after="0" w:line="240" w:lineRule="auto"/>
        <w:ind w:left="360"/>
        <w:rPr>
          <w:rFonts w:ascii="Arial" w:hAnsi="Arial" w:cs="Arial"/>
          <w:sz w:val="24"/>
          <w:szCs w:val="24"/>
        </w:rPr>
      </w:pPr>
    </w:p>
    <w:p w14:paraId="78DA5944" w14:textId="09774A38" w:rsidR="0076095A" w:rsidRPr="00DD6C6A" w:rsidRDefault="007C7CA0" w:rsidP="00F240B6">
      <w:pPr>
        <w:spacing w:after="0" w:line="240" w:lineRule="auto"/>
        <w:rPr>
          <w:rFonts w:ascii="Arial" w:hAnsi="Arial" w:cs="Arial"/>
          <w:sz w:val="24"/>
          <w:szCs w:val="24"/>
        </w:rPr>
      </w:pPr>
      <w:r>
        <w:rPr>
          <w:rFonts w:ascii="Arial" w:hAnsi="Arial" w:cs="Arial"/>
          <w:sz w:val="24"/>
          <w:szCs w:val="24"/>
        </w:rPr>
        <w:t>The Mental Health and W</w:t>
      </w:r>
      <w:r w:rsidR="0076095A" w:rsidRPr="00DD6C6A">
        <w:rPr>
          <w:rFonts w:ascii="Arial" w:hAnsi="Arial" w:cs="Arial"/>
          <w:sz w:val="24"/>
          <w:szCs w:val="24"/>
        </w:rPr>
        <w:t xml:space="preserve">ellbeing policy is on the school website and hard copies are available to parents and carers from the school office.  </w:t>
      </w:r>
      <w:r>
        <w:rPr>
          <w:rFonts w:ascii="Arial" w:hAnsi="Arial" w:cs="Arial"/>
          <w:sz w:val="24"/>
          <w:szCs w:val="24"/>
        </w:rPr>
        <w:t xml:space="preserve">The policy is </w:t>
      </w:r>
      <w:r w:rsidR="00600CD0" w:rsidRPr="00DD6C6A">
        <w:rPr>
          <w:rFonts w:ascii="Arial" w:hAnsi="Arial" w:cs="Arial"/>
          <w:sz w:val="24"/>
          <w:szCs w:val="24"/>
        </w:rPr>
        <w:t>reviewed annual</w:t>
      </w:r>
      <w:r>
        <w:rPr>
          <w:rFonts w:ascii="Arial" w:hAnsi="Arial" w:cs="Arial"/>
          <w:sz w:val="24"/>
          <w:szCs w:val="24"/>
        </w:rPr>
        <w:t>l</w:t>
      </w:r>
      <w:r w:rsidR="00600CD0" w:rsidRPr="00DD6C6A">
        <w:rPr>
          <w:rFonts w:ascii="Arial" w:hAnsi="Arial" w:cs="Arial"/>
          <w:sz w:val="24"/>
          <w:szCs w:val="24"/>
        </w:rPr>
        <w:t>y and monitored by the Governing Body.</w:t>
      </w:r>
    </w:p>
    <w:p w14:paraId="7840E694" w14:textId="77777777" w:rsidR="00B41B0E" w:rsidRPr="00DD6C6A" w:rsidRDefault="00B41B0E" w:rsidP="009A2785">
      <w:pPr>
        <w:spacing w:after="0" w:line="240" w:lineRule="auto"/>
        <w:rPr>
          <w:rFonts w:ascii="Arial" w:hAnsi="Arial" w:cs="Arial"/>
          <w:sz w:val="24"/>
          <w:szCs w:val="24"/>
        </w:rPr>
      </w:pPr>
    </w:p>
    <w:p w14:paraId="265AD852" w14:textId="77777777" w:rsidR="00492FA5" w:rsidRPr="00DD6C6A" w:rsidRDefault="00492FA5" w:rsidP="00492FA5">
      <w:pPr>
        <w:spacing w:after="0" w:line="240" w:lineRule="auto"/>
        <w:rPr>
          <w:rFonts w:ascii="Arial" w:hAnsi="Arial" w:cs="Arial"/>
          <w:sz w:val="24"/>
          <w:szCs w:val="24"/>
        </w:rPr>
      </w:pPr>
      <w:r w:rsidRPr="00DD6C6A">
        <w:rPr>
          <w:rFonts w:ascii="Arial" w:hAnsi="Arial" w:cs="Arial"/>
          <w:sz w:val="24"/>
          <w:szCs w:val="24"/>
        </w:rPr>
        <w:t>This policy has links with:</w:t>
      </w:r>
    </w:p>
    <w:p w14:paraId="06299663" w14:textId="77777777" w:rsidR="00492FA5" w:rsidRPr="00DD6C6A" w:rsidRDefault="00492FA5" w:rsidP="00492FA5">
      <w:pPr>
        <w:spacing w:after="0" w:line="240" w:lineRule="auto"/>
        <w:rPr>
          <w:rFonts w:ascii="Arial" w:hAnsi="Arial" w:cs="Arial"/>
          <w:sz w:val="24"/>
          <w:szCs w:val="24"/>
        </w:rPr>
      </w:pPr>
    </w:p>
    <w:p w14:paraId="047B0A38" w14:textId="165B0C7A" w:rsidR="00492FA5" w:rsidRPr="00DD6C6A" w:rsidRDefault="007C7CA0" w:rsidP="00B41B0E">
      <w:pPr>
        <w:pStyle w:val="ListParagraph"/>
        <w:numPr>
          <w:ilvl w:val="0"/>
          <w:numId w:val="32"/>
        </w:numPr>
        <w:spacing w:after="0" w:line="240" w:lineRule="auto"/>
        <w:rPr>
          <w:rFonts w:ascii="Arial" w:hAnsi="Arial" w:cs="Arial"/>
          <w:sz w:val="24"/>
          <w:szCs w:val="24"/>
        </w:rPr>
      </w:pPr>
      <w:r>
        <w:rPr>
          <w:rFonts w:ascii="Arial" w:hAnsi="Arial" w:cs="Arial"/>
          <w:sz w:val="24"/>
          <w:szCs w:val="24"/>
        </w:rPr>
        <w:t>The S</w:t>
      </w:r>
      <w:r w:rsidR="00492FA5" w:rsidRPr="00DD6C6A">
        <w:rPr>
          <w:rFonts w:ascii="Arial" w:hAnsi="Arial" w:cs="Arial"/>
          <w:sz w:val="24"/>
          <w:szCs w:val="24"/>
        </w:rPr>
        <w:t xml:space="preserve">afeguarding policy </w:t>
      </w:r>
    </w:p>
    <w:p w14:paraId="61681F8D" w14:textId="77777777" w:rsidR="00492FA5" w:rsidRPr="00DD6C6A" w:rsidRDefault="00492FA5" w:rsidP="00492FA5">
      <w:pPr>
        <w:pStyle w:val="ListParagraph"/>
        <w:numPr>
          <w:ilvl w:val="0"/>
          <w:numId w:val="26"/>
        </w:numPr>
        <w:spacing w:after="0" w:line="240" w:lineRule="auto"/>
        <w:rPr>
          <w:rFonts w:ascii="Arial" w:hAnsi="Arial" w:cs="Arial"/>
          <w:sz w:val="24"/>
          <w:szCs w:val="24"/>
        </w:rPr>
      </w:pPr>
      <w:r w:rsidRPr="00DD6C6A">
        <w:rPr>
          <w:rFonts w:ascii="Arial" w:hAnsi="Arial" w:cs="Arial"/>
          <w:sz w:val="24"/>
          <w:szCs w:val="24"/>
        </w:rPr>
        <w:t>Anti-bullying policy</w:t>
      </w:r>
    </w:p>
    <w:p w14:paraId="728F4075" w14:textId="20E305A9" w:rsidR="00492FA5" w:rsidRPr="00DD6C6A" w:rsidRDefault="00492FA5" w:rsidP="00B41B0E">
      <w:pPr>
        <w:pStyle w:val="ListParagraph"/>
        <w:numPr>
          <w:ilvl w:val="0"/>
          <w:numId w:val="26"/>
        </w:numPr>
        <w:spacing w:after="0" w:line="240" w:lineRule="auto"/>
        <w:rPr>
          <w:rFonts w:ascii="Arial" w:hAnsi="Arial" w:cs="Arial"/>
          <w:sz w:val="24"/>
          <w:szCs w:val="24"/>
        </w:rPr>
      </w:pPr>
      <w:r w:rsidRPr="00DD6C6A">
        <w:rPr>
          <w:rFonts w:ascii="Arial" w:hAnsi="Arial" w:cs="Arial"/>
          <w:sz w:val="24"/>
          <w:szCs w:val="24"/>
        </w:rPr>
        <w:t xml:space="preserve">PSHE policy.  </w:t>
      </w:r>
    </w:p>
    <w:p w14:paraId="7CA8B958" w14:textId="77777777" w:rsidR="00492FA5" w:rsidRPr="00DD6C6A" w:rsidRDefault="00492FA5" w:rsidP="00492FA5">
      <w:pPr>
        <w:pStyle w:val="ListParagraph"/>
        <w:numPr>
          <w:ilvl w:val="0"/>
          <w:numId w:val="26"/>
        </w:numPr>
        <w:spacing w:after="0" w:line="240" w:lineRule="auto"/>
        <w:rPr>
          <w:rFonts w:ascii="Arial" w:hAnsi="Arial" w:cs="Arial"/>
          <w:sz w:val="24"/>
          <w:szCs w:val="24"/>
        </w:rPr>
      </w:pPr>
      <w:r w:rsidRPr="00DD6C6A">
        <w:rPr>
          <w:rFonts w:ascii="Arial" w:hAnsi="Arial" w:cs="Arial"/>
          <w:sz w:val="24"/>
          <w:szCs w:val="24"/>
        </w:rPr>
        <w:t xml:space="preserve">SEN Information Report and Policy. </w:t>
      </w:r>
    </w:p>
    <w:p w14:paraId="6FDB5416" w14:textId="77777777" w:rsidR="00492FA5" w:rsidRPr="00DD6C6A" w:rsidRDefault="00492FA5" w:rsidP="00492FA5">
      <w:pPr>
        <w:pStyle w:val="ListParagraph"/>
        <w:numPr>
          <w:ilvl w:val="0"/>
          <w:numId w:val="26"/>
        </w:numPr>
        <w:spacing w:after="0" w:line="240" w:lineRule="auto"/>
        <w:rPr>
          <w:rFonts w:ascii="Arial" w:hAnsi="Arial" w:cs="Arial"/>
          <w:sz w:val="24"/>
          <w:szCs w:val="24"/>
        </w:rPr>
      </w:pPr>
      <w:r w:rsidRPr="00DD6C6A">
        <w:rPr>
          <w:rFonts w:ascii="Arial" w:hAnsi="Arial" w:cs="Arial"/>
          <w:sz w:val="24"/>
          <w:szCs w:val="24"/>
        </w:rPr>
        <w:t>Behaviour policy - Behaviour, whether it is disruptive, withdrawn, anxious, depressed or otherwise, may be related to an unmet mental health need.</w:t>
      </w:r>
    </w:p>
    <w:p w14:paraId="45A9EDFC" w14:textId="77777777" w:rsidR="00B41B0E" w:rsidRPr="00DD6C6A" w:rsidRDefault="00B41B0E" w:rsidP="00492FA5">
      <w:pPr>
        <w:tabs>
          <w:tab w:val="left" w:pos="0"/>
        </w:tabs>
        <w:spacing w:after="0" w:line="240" w:lineRule="auto"/>
        <w:rPr>
          <w:rFonts w:ascii="Arial" w:eastAsia="Times New Roman" w:hAnsi="Arial" w:cs="Arial"/>
          <w:b/>
          <w:bCs/>
          <w:sz w:val="24"/>
          <w:szCs w:val="24"/>
        </w:rPr>
      </w:pPr>
    </w:p>
    <w:p w14:paraId="125CD26C" w14:textId="77777777" w:rsidR="00CC2659" w:rsidRPr="00DD6C6A" w:rsidRDefault="00CC2659">
      <w:pPr>
        <w:spacing w:after="0" w:line="240" w:lineRule="auto"/>
        <w:rPr>
          <w:rFonts w:ascii="Arial" w:hAnsi="Arial" w:cs="Arial"/>
          <w:sz w:val="24"/>
          <w:szCs w:val="24"/>
        </w:rPr>
      </w:pPr>
    </w:p>
    <w:p w14:paraId="5D1EE256" w14:textId="77777777" w:rsidR="00124A82" w:rsidRPr="00DD6C6A" w:rsidRDefault="00124A82">
      <w:pPr>
        <w:rPr>
          <w:rStyle w:val="Hyperlink"/>
          <w:rFonts w:ascii="Arial" w:hAnsi="Arial" w:cs="Arial"/>
          <w:b/>
          <w:bCs/>
          <w:iCs/>
          <w:color w:val="auto"/>
          <w:sz w:val="24"/>
          <w:szCs w:val="24"/>
          <w:u w:val="none"/>
        </w:rPr>
      </w:pPr>
      <w:bookmarkStart w:id="2" w:name="_Hlk72929211"/>
      <w:r w:rsidRPr="00DD6C6A">
        <w:rPr>
          <w:rStyle w:val="Hyperlink"/>
          <w:rFonts w:ascii="Arial" w:hAnsi="Arial" w:cs="Arial"/>
          <w:b/>
          <w:bCs/>
          <w:iCs/>
          <w:color w:val="auto"/>
          <w:sz w:val="24"/>
          <w:szCs w:val="24"/>
          <w:u w:val="none"/>
        </w:rPr>
        <w:br w:type="page"/>
      </w:r>
    </w:p>
    <w:p w14:paraId="3557CD08" w14:textId="19CCB3EA" w:rsidR="00947627" w:rsidRPr="00DD6C6A" w:rsidRDefault="00947627" w:rsidP="00600CD0">
      <w:pPr>
        <w:shd w:val="clear" w:color="auto" w:fill="F79646" w:themeFill="accent6"/>
        <w:rPr>
          <w:rStyle w:val="Hyperlink"/>
          <w:rFonts w:ascii="Arial" w:hAnsi="Arial" w:cs="Arial"/>
          <w:i/>
          <w:sz w:val="24"/>
          <w:szCs w:val="24"/>
        </w:rPr>
      </w:pPr>
      <w:r w:rsidRPr="00DD6C6A">
        <w:rPr>
          <w:rStyle w:val="Hyperlink"/>
          <w:rFonts w:ascii="Arial" w:hAnsi="Arial" w:cs="Arial"/>
          <w:b/>
          <w:bCs/>
          <w:iCs/>
          <w:color w:val="auto"/>
          <w:sz w:val="24"/>
          <w:szCs w:val="24"/>
          <w:u w:val="none"/>
        </w:rPr>
        <w:lastRenderedPageBreak/>
        <w:t>Appendix 1</w:t>
      </w:r>
    </w:p>
    <w:p w14:paraId="3CBFC539" w14:textId="23FDEA29" w:rsidR="00947627" w:rsidRPr="00DD6C6A" w:rsidRDefault="00947627">
      <w:pPr>
        <w:spacing w:after="0" w:line="240" w:lineRule="auto"/>
        <w:rPr>
          <w:rStyle w:val="Hyperlink"/>
          <w:rFonts w:ascii="Arial" w:hAnsi="Arial" w:cs="Arial"/>
          <w:iCs/>
          <w:color w:val="auto"/>
          <w:sz w:val="24"/>
          <w:szCs w:val="24"/>
          <w:u w:val="none"/>
        </w:rPr>
      </w:pPr>
    </w:p>
    <w:p w14:paraId="5F0CE130" w14:textId="1D3BA5A6" w:rsidR="00947627" w:rsidRPr="00DD6C6A" w:rsidRDefault="00343F65">
      <w:pPr>
        <w:spacing w:after="0" w:line="240" w:lineRule="auto"/>
        <w:rPr>
          <w:rStyle w:val="Hyperlink"/>
          <w:rFonts w:ascii="Arial" w:hAnsi="Arial" w:cs="Arial"/>
          <w:iCs/>
          <w:color w:val="auto"/>
          <w:sz w:val="24"/>
          <w:szCs w:val="24"/>
          <w:u w:val="none"/>
        </w:rPr>
      </w:pPr>
      <w:r>
        <w:rPr>
          <w:rStyle w:val="Hyperlink"/>
          <w:rFonts w:ascii="Arial" w:hAnsi="Arial" w:cs="Arial"/>
          <w:iCs/>
          <w:color w:val="auto"/>
          <w:sz w:val="24"/>
          <w:szCs w:val="24"/>
          <w:u w:val="none"/>
        </w:rPr>
        <w:t>T</w:t>
      </w:r>
      <w:r w:rsidR="00947627" w:rsidRPr="00DD6C6A">
        <w:rPr>
          <w:rStyle w:val="Hyperlink"/>
          <w:rFonts w:ascii="Arial" w:hAnsi="Arial" w:cs="Arial"/>
          <w:iCs/>
          <w:color w:val="auto"/>
          <w:sz w:val="24"/>
          <w:szCs w:val="24"/>
          <w:u w:val="none"/>
        </w:rPr>
        <w:t>each</w:t>
      </w:r>
      <w:r>
        <w:rPr>
          <w:rStyle w:val="Hyperlink"/>
          <w:rFonts w:ascii="Arial" w:hAnsi="Arial" w:cs="Arial"/>
          <w:iCs/>
          <w:color w:val="auto"/>
          <w:sz w:val="24"/>
          <w:szCs w:val="24"/>
          <w:u w:val="none"/>
        </w:rPr>
        <w:t>ing</w:t>
      </w:r>
      <w:r w:rsidR="00947627" w:rsidRPr="00DD6C6A">
        <w:rPr>
          <w:rStyle w:val="Hyperlink"/>
          <w:rFonts w:ascii="Arial" w:hAnsi="Arial" w:cs="Arial"/>
          <w:iCs/>
          <w:color w:val="auto"/>
          <w:sz w:val="24"/>
          <w:szCs w:val="24"/>
          <w:u w:val="none"/>
        </w:rPr>
        <w:t xml:space="preserve"> Mental Health and Wellbeing</w:t>
      </w:r>
      <w:r w:rsidR="00124A82" w:rsidRPr="00DD6C6A">
        <w:rPr>
          <w:rStyle w:val="Hyperlink"/>
          <w:rFonts w:ascii="Arial" w:hAnsi="Arial" w:cs="Arial"/>
          <w:iCs/>
          <w:color w:val="auto"/>
          <w:sz w:val="24"/>
          <w:szCs w:val="24"/>
          <w:u w:val="none"/>
        </w:rPr>
        <w:t xml:space="preserve"> at Hawley</w:t>
      </w:r>
      <w:r w:rsidR="00947627" w:rsidRPr="00DD6C6A">
        <w:rPr>
          <w:rStyle w:val="Hyperlink"/>
          <w:rFonts w:ascii="Arial" w:hAnsi="Arial" w:cs="Arial"/>
          <w:iCs/>
          <w:color w:val="auto"/>
          <w:sz w:val="24"/>
          <w:szCs w:val="24"/>
          <w:u w:val="none"/>
        </w:rPr>
        <w:t xml:space="preserve"> through the PSHE curriculum</w:t>
      </w:r>
    </w:p>
    <w:bookmarkEnd w:id="2"/>
    <w:p w14:paraId="2C96DF16" w14:textId="77777777" w:rsidR="00947627" w:rsidRPr="00DD6C6A" w:rsidRDefault="00947627">
      <w:pPr>
        <w:spacing w:after="0" w:line="240" w:lineRule="auto"/>
        <w:rPr>
          <w:rStyle w:val="Hyperlink"/>
          <w:rFonts w:ascii="Arial" w:hAnsi="Arial" w:cs="Arial"/>
          <w:iCs/>
          <w:color w:val="auto"/>
          <w:sz w:val="24"/>
          <w:szCs w:val="24"/>
          <w:u w:val="none"/>
        </w:rPr>
      </w:pPr>
    </w:p>
    <w:p w14:paraId="6454CC0C" w14:textId="2482B500" w:rsidR="00947627" w:rsidRPr="00DD6C6A" w:rsidRDefault="00947627">
      <w:pPr>
        <w:spacing w:after="0" w:line="240" w:lineRule="auto"/>
        <w:rPr>
          <w:rStyle w:val="Hyperlink"/>
          <w:rFonts w:ascii="Arial" w:hAnsi="Arial" w:cs="Arial"/>
          <w:iCs/>
          <w:sz w:val="24"/>
          <w:szCs w:val="24"/>
          <w:u w:val="none"/>
        </w:rPr>
      </w:pPr>
      <w:r w:rsidRPr="00DD6C6A">
        <w:rPr>
          <w:rStyle w:val="Hyperlink"/>
          <w:rFonts w:ascii="Arial" w:hAnsi="Arial" w:cs="Arial"/>
          <w:iCs/>
          <w:color w:val="auto"/>
          <w:sz w:val="24"/>
          <w:szCs w:val="24"/>
          <w:u w:val="none"/>
        </w:rPr>
        <w:t>Through our weekly PSHE lessons, pupils at Hawley learn the following</w:t>
      </w:r>
      <w:r w:rsidR="00607A37" w:rsidRPr="00DD6C6A">
        <w:rPr>
          <w:rStyle w:val="Hyperlink"/>
          <w:rFonts w:ascii="Arial" w:hAnsi="Arial" w:cs="Arial"/>
          <w:iCs/>
          <w:sz w:val="24"/>
          <w:szCs w:val="24"/>
          <w:u w:val="none"/>
        </w:rPr>
        <w:t>:</w:t>
      </w:r>
    </w:p>
    <w:p w14:paraId="3121115D" w14:textId="77777777" w:rsidR="00947627" w:rsidRPr="00DD6C6A" w:rsidRDefault="00947627">
      <w:pPr>
        <w:spacing w:after="0" w:line="240" w:lineRule="auto"/>
        <w:rPr>
          <w:rStyle w:val="Hyperlink"/>
          <w:rFonts w:ascii="Arial" w:hAnsi="Arial" w:cs="Arial"/>
          <w:iCs/>
          <w:sz w:val="24"/>
          <w:szCs w:val="24"/>
          <w:u w:val="none"/>
        </w:rPr>
      </w:pPr>
    </w:p>
    <w:p w14:paraId="45F7ADD6" w14:textId="6433C7B7" w:rsidR="00947627" w:rsidRPr="00DD6C6A" w:rsidRDefault="00947627" w:rsidP="00947627">
      <w:pPr>
        <w:spacing w:after="0" w:line="240" w:lineRule="auto"/>
        <w:rPr>
          <w:rFonts w:ascii="Arial" w:hAnsi="Arial" w:cs="Arial"/>
          <w:b/>
          <w:bCs/>
          <w:sz w:val="24"/>
          <w:szCs w:val="24"/>
        </w:rPr>
      </w:pPr>
      <w:r w:rsidRPr="00DD6C6A">
        <w:rPr>
          <w:rFonts w:ascii="Arial" w:hAnsi="Arial" w:cs="Arial"/>
          <w:b/>
          <w:bCs/>
          <w:sz w:val="24"/>
          <w:szCs w:val="24"/>
        </w:rPr>
        <w:t>Key Stage 1</w:t>
      </w:r>
    </w:p>
    <w:p w14:paraId="3181991D" w14:textId="77777777" w:rsidR="00124A82" w:rsidRPr="00DD6C6A" w:rsidRDefault="00124A82" w:rsidP="00947627">
      <w:pPr>
        <w:spacing w:after="0" w:line="240" w:lineRule="auto"/>
        <w:rPr>
          <w:rFonts w:ascii="Arial" w:hAnsi="Arial" w:cs="Arial"/>
          <w:b/>
          <w:bCs/>
          <w:sz w:val="24"/>
          <w:szCs w:val="24"/>
        </w:rPr>
      </w:pPr>
    </w:p>
    <w:p w14:paraId="49D4C448"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To recognise, name and describe feelings including good and not so good feelings</w:t>
      </w:r>
    </w:p>
    <w:p w14:paraId="027ADA52"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Simple strategies for managing feelings</w:t>
      </w:r>
    </w:p>
    <w:p w14:paraId="3E163F4D"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How their behaviour affects other people</w:t>
      </w:r>
    </w:p>
    <w:p w14:paraId="768739B3"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empathy and understanding other people’s feelings</w:t>
      </w:r>
    </w:p>
    <w:p w14:paraId="3CBD78DF"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To cooperate and problem solve</w:t>
      </w:r>
    </w:p>
    <w:p w14:paraId="4BD2CBC4"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To motivate themselves and persevere</w:t>
      </w:r>
    </w:p>
    <w:p w14:paraId="70E0065A"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How to calm down</w:t>
      </w:r>
    </w:p>
    <w:p w14:paraId="5D6096F7"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About change and loss and the associated feelings (including moving home, losing toys, pets or friends) </w:t>
      </w:r>
    </w:p>
    <w:p w14:paraId="5D8C6DB3"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The importance of talking about feelings and who to go to if they are worried </w:t>
      </w:r>
    </w:p>
    <w:p w14:paraId="6F596269"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different types of teasing and bullying, that these are wrong and unacceptable</w:t>
      </w:r>
    </w:p>
    <w:p w14:paraId="5321560C"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How to resist teasing or bullying, if they experience or witness it, whom to go to and how to get help </w:t>
      </w:r>
    </w:p>
    <w:p w14:paraId="40EEE699" w14:textId="77777777" w:rsidR="00947627" w:rsidRPr="00DD6C6A" w:rsidRDefault="00947627" w:rsidP="00947627">
      <w:pPr>
        <w:spacing w:after="0" w:line="240" w:lineRule="auto"/>
        <w:rPr>
          <w:rFonts w:ascii="Arial" w:hAnsi="Arial" w:cs="Arial"/>
          <w:sz w:val="24"/>
          <w:szCs w:val="24"/>
        </w:rPr>
      </w:pPr>
    </w:p>
    <w:p w14:paraId="0B520729" w14:textId="77777777" w:rsidR="00607A37" w:rsidRPr="00DD6C6A" w:rsidRDefault="00607A37" w:rsidP="00947627">
      <w:pPr>
        <w:spacing w:after="0" w:line="240" w:lineRule="auto"/>
        <w:rPr>
          <w:rFonts w:ascii="Arial" w:hAnsi="Arial" w:cs="Arial"/>
          <w:sz w:val="24"/>
          <w:szCs w:val="24"/>
        </w:rPr>
      </w:pPr>
    </w:p>
    <w:p w14:paraId="28114610" w14:textId="790935C2" w:rsidR="00947627" w:rsidRPr="00DD6C6A" w:rsidRDefault="00947627" w:rsidP="00947627">
      <w:pPr>
        <w:spacing w:after="0" w:line="240" w:lineRule="auto"/>
        <w:rPr>
          <w:rFonts w:ascii="Arial" w:hAnsi="Arial" w:cs="Arial"/>
          <w:b/>
          <w:bCs/>
          <w:sz w:val="24"/>
          <w:szCs w:val="24"/>
        </w:rPr>
      </w:pPr>
      <w:r w:rsidRPr="00DD6C6A">
        <w:rPr>
          <w:rFonts w:ascii="Arial" w:hAnsi="Arial" w:cs="Arial"/>
          <w:b/>
          <w:bCs/>
          <w:sz w:val="24"/>
          <w:szCs w:val="24"/>
        </w:rPr>
        <w:t>Key Stage 2</w:t>
      </w:r>
    </w:p>
    <w:p w14:paraId="716040A5" w14:textId="77777777" w:rsidR="00223188" w:rsidRPr="00DD6C6A" w:rsidRDefault="00223188" w:rsidP="00947627">
      <w:pPr>
        <w:spacing w:after="0" w:line="240" w:lineRule="auto"/>
        <w:rPr>
          <w:rFonts w:ascii="Arial" w:hAnsi="Arial" w:cs="Arial"/>
          <w:b/>
          <w:bCs/>
          <w:sz w:val="24"/>
          <w:szCs w:val="24"/>
        </w:rPr>
      </w:pPr>
    </w:p>
    <w:p w14:paraId="39B99C6B"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That mental health/wellbeing is a normal part of life, just like physical health</w:t>
      </w:r>
    </w:p>
    <w:p w14:paraId="20B28F16"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That mental ill health/mental health problems are common and with support, especially if sought early, can help resolve problems </w:t>
      </w:r>
    </w:p>
    <w:p w14:paraId="7D280D24"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What positively and negatively affects their mental and emotional health (including the impact of the media, isolation and loneliness) </w:t>
      </w:r>
    </w:p>
    <w:p w14:paraId="048D093B"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The benefits to mental health of physical activity, time outdoors, community participation</w:t>
      </w:r>
    </w:p>
    <w:p w14:paraId="31A7C652"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The importance of sufficient good quality sleep for good health and that a lack of sleep can affect mood and ability to learn </w:t>
      </w:r>
    </w:p>
    <w:p w14:paraId="0C6FFFE0"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That humans experience a range of emotions in relation to different experiences and situation </w:t>
      </w:r>
    </w:p>
    <w:p w14:paraId="3FB7DDD0"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Positive and healthy coping strategies and self-care techniques, including rest, sleep time with friends and family, hobbies and interests</w:t>
      </w:r>
    </w:p>
    <w:p w14:paraId="0BC53933"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good and not so good feelings and how to recognise and talk about their emotions</w:t>
      </w:r>
    </w:p>
    <w:p w14:paraId="28301BB1"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To be able to talk about the range and intensity of their feelings to others and judge whether what they are feeling is appropriate and proportionate</w:t>
      </w:r>
    </w:p>
    <w:p w14:paraId="58A317B0"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To recognise and respond appropriately to a wide range of feelings in others </w:t>
      </w:r>
    </w:p>
    <w:p w14:paraId="03D0923C"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To recognise that they may experience conflicting emotions and when they might need to listen to their emotions or overcome them</w:t>
      </w:r>
    </w:p>
    <w:p w14:paraId="7386AC5C"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resilience</w:t>
      </w:r>
    </w:p>
    <w:p w14:paraId="108F37D7"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lastRenderedPageBreak/>
        <w:t>How to motivate themselves and bounce back if they fail at something</w:t>
      </w:r>
    </w:p>
    <w:p w14:paraId="615DF4AB"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How to empathise and be supportive of others </w:t>
      </w:r>
    </w:p>
    <w:p w14:paraId="6C801B7C"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change, including transitions (between Key Stages and schools), loss, separation, divorce and bereavement and the impact they have</w:t>
      </w:r>
    </w:p>
    <w:p w14:paraId="09AB5C4F"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 xml:space="preserve">About the consequences of discrimination, teasing, bullying and aggressive behaviours (including online bullying, prejudice-based language) and the negative impact on mental wellbeing, </w:t>
      </w:r>
    </w:p>
    <w:p w14:paraId="0E010AB5" w14:textId="77777777" w:rsidR="00947627" w:rsidRPr="00DD6C6A" w:rsidRDefault="00947627" w:rsidP="00947627">
      <w:pPr>
        <w:pStyle w:val="ListParagraph"/>
        <w:numPr>
          <w:ilvl w:val="0"/>
          <w:numId w:val="2"/>
        </w:numPr>
        <w:spacing w:after="0" w:line="240" w:lineRule="auto"/>
        <w:rPr>
          <w:rFonts w:ascii="Arial" w:hAnsi="Arial" w:cs="Arial"/>
          <w:sz w:val="24"/>
          <w:szCs w:val="24"/>
        </w:rPr>
      </w:pPr>
      <w:r w:rsidRPr="00DD6C6A">
        <w:rPr>
          <w:rFonts w:ascii="Arial" w:hAnsi="Arial" w:cs="Arial"/>
          <w:sz w:val="24"/>
          <w:szCs w:val="24"/>
        </w:rPr>
        <w:t>About the importance of talking to someone if they are worried, recognising when they might need help and how to get help</w:t>
      </w:r>
    </w:p>
    <w:p w14:paraId="6B1FA7F4" w14:textId="77777777" w:rsidR="00607A37" w:rsidRPr="00DD6C6A" w:rsidRDefault="00607A37" w:rsidP="00947627">
      <w:pPr>
        <w:spacing w:after="0" w:line="240" w:lineRule="auto"/>
        <w:ind w:left="-540"/>
        <w:rPr>
          <w:rFonts w:ascii="Arial" w:hAnsi="Arial" w:cs="Arial"/>
          <w:sz w:val="24"/>
          <w:szCs w:val="24"/>
        </w:rPr>
      </w:pPr>
    </w:p>
    <w:p w14:paraId="2FA234E3" w14:textId="77777777" w:rsidR="00124A82" w:rsidRPr="00DD6C6A" w:rsidRDefault="00124A82" w:rsidP="00947627">
      <w:pPr>
        <w:spacing w:after="0" w:line="240" w:lineRule="auto"/>
        <w:ind w:left="-540"/>
        <w:rPr>
          <w:rFonts w:ascii="Arial" w:hAnsi="Arial" w:cs="Arial"/>
          <w:sz w:val="24"/>
          <w:szCs w:val="24"/>
        </w:rPr>
      </w:pPr>
    </w:p>
    <w:p w14:paraId="31D36D00" w14:textId="77777777" w:rsidR="00CF47A2" w:rsidRPr="00DD6C6A" w:rsidRDefault="00CF47A2" w:rsidP="00947627">
      <w:pPr>
        <w:spacing w:after="0" w:line="240" w:lineRule="auto"/>
        <w:ind w:left="-540"/>
        <w:rPr>
          <w:rFonts w:ascii="Arial" w:hAnsi="Arial" w:cs="Arial"/>
          <w:sz w:val="24"/>
          <w:szCs w:val="24"/>
        </w:rPr>
      </w:pPr>
      <w:bookmarkStart w:id="3" w:name="_Hlk86312135"/>
    </w:p>
    <w:p w14:paraId="1E456540" w14:textId="77777777" w:rsidR="00947627" w:rsidRPr="00DD6C6A" w:rsidRDefault="00947627" w:rsidP="00947627">
      <w:pPr>
        <w:spacing w:after="0" w:line="240" w:lineRule="auto"/>
        <w:rPr>
          <w:rFonts w:ascii="Arial" w:hAnsi="Arial" w:cs="Arial"/>
          <w:b/>
          <w:sz w:val="24"/>
          <w:szCs w:val="24"/>
        </w:rPr>
      </w:pPr>
    </w:p>
    <w:bookmarkEnd w:id="3"/>
    <w:p w14:paraId="4A5FA0D5" w14:textId="435CBFAA" w:rsidR="00492FA5" w:rsidRPr="00DD6C6A" w:rsidRDefault="004756C7">
      <w:pPr>
        <w:spacing w:after="0" w:line="240" w:lineRule="auto"/>
        <w:rPr>
          <w:rFonts w:ascii="Arial" w:hAnsi="Arial" w:cs="Arial"/>
          <w:i/>
          <w:sz w:val="24"/>
          <w:szCs w:val="24"/>
        </w:rPr>
      </w:pPr>
      <w:r w:rsidRPr="00DD6C6A">
        <w:rPr>
          <w:rStyle w:val="Hyperlink"/>
          <w:rFonts w:ascii="Arial" w:hAnsi="Arial" w:cs="Arial"/>
          <w:i/>
          <w:sz w:val="24"/>
          <w:szCs w:val="24"/>
        </w:rPr>
        <w:t xml:space="preserve"> </w:t>
      </w:r>
      <w:r w:rsidR="00C650C4" w:rsidRPr="00DD6C6A">
        <w:rPr>
          <w:rFonts w:ascii="Arial" w:hAnsi="Arial" w:cs="Arial"/>
          <w:i/>
          <w:sz w:val="24"/>
          <w:szCs w:val="24"/>
        </w:rPr>
        <w:t xml:space="preserve"> </w:t>
      </w:r>
    </w:p>
    <w:p w14:paraId="5831A8CF" w14:textId="77777777" w:rsidR="00492FA5" w:rsidRPr="00DD6C6A" w:rsidRDefault="00492FA5">
      <w:pPr>
        <w:rPr>
          <w:rFonts w:ascii="Arial" w:hAnsi="Arial" w:cs="Arial"/>
          <w:i/>
          <w:sz w:val="24"/>
          <w:szCs w:val="24"/>
        </w:rPr>
      </w:pPr>
      <w:r w:rsidRPr="00DD6C6A">
        <w:rPr>
          <w:rFonts w:ascii="Arial" w:hAnsi="Arial" w:cs="Arial"/>
          <w:i/>
          <w:sz w:val="24"/>
          <w:szCs w:val="24"/>
        </w:rPr>
        <w:br w:type="page"/>
      </w:r>
    </w:p>
    <w:p w14:paraId="330EAF48" w14:textId="3A709854" w:rsidR="00492FA5" w:rsidRPr="00DD6C6A" w:rsidRDefault="00492FA5" w:rsidP="00492FA5">
      <w:pPr>
        <w:shd w:val="clear" w:color="auto" w:fill="FFFFFF" w:themeFill="background1"/>
        <w:spacing w:after="0" w:line="240" w:lineRule="auto"/>
        <w:rPr>
          <w:rFonts w:ascii="Arial" w:hAnsi="Arial" w:cs="Arial"/>
          <w:i/>
          <w:sz w:val="24"/>
          <w:szCs w:val="24"/>
        </w:rPr>
      </w:pPr>
      <w:bookmarkStart w:id="4" w:name="_Hlk85982281"/>
      <w:r w:rsidRPr="00DD6C6A">
        <w:rPr>
          <w:rFonts w:ascii="Arial" w:hAnsi="Arial" w:cs="Arial"/>
          <w:b/>
          <w:iCs/>
          <w:sz w:val="24"/>
          <w:szCs w:val="24"/>
        </w:rPr>
        <w:lastRenderedPageBreak/>
        <w:t>Appendix 2 Protective and Risk</w:t>
      </w:r>
      <w:r w:rsidRPr="00DD6C6A">
        <w:rPr>
          <w:rFonts w:ascii="Arial" w:hAnsi="Arial" w:cs="Arial"/>
          <w:b/>
          <w:i/>
          <w:sz w:val="24"/>
          <w:szCs w:val="24"/>
        </w:rPr>
        <w:t xml:space="preserve"> f</w:t>
      </w:r>
      <w:r w:rsidRPr="00DD6C6A">
        <w:rPr>
          <w:rFonts w:ascii="Arial" w:hAnsi="Arial" w:cs="Arial"/>
          <w:b/>
          <w:iCs/>
          <w:sz w:val="24"/>
          <w:szCs w:val="24"/>
        </w:rPr>
        <w:t>actors</w:t>
      </w:r>
      <w:r w:rsidRPr="00DD6C6A">
        <w:rPr>
          <w:rFonts w:ascii="Arial" w:hAnsi="Arial" w:cs="Arial"/>
          <w:b/>
          <w:i/>
          <w:sz w:val="24"/>
          <w:szCs w:val="24"/>
        </w:rPr>
        <w:t xml:space="preserve"> </w:t>
      </w:r>
      <w:r w:rsidRPr="00DD6C6A">
        <w:rPr>
          <w:rFonts w:ascii="Arial" w:hAnsi="Arial" w:cs="Arial"/>
          <w:i/>
          <w:sz w:val="24"/>
          <w:szCs w:val="24"/>
        </w:rPr>
        <w:t xml:space="preserve">(adapted from Mental Health and Behaviour </w:t>
      </w:r>
      <w:proofErr w:type="spellStart"/>
      <w:r w:rsidRPr="00DD6C6A">
        <w:rPr>
          <w:rFonts w:ascii="Arial" w:hAnsi="Arial" w:cs="Arial"/>
          <w:i/>
          <w:sz w:val="24"/>
          <w:szCs w:val="24"/>
        </w:rPr>
        <w:t>DfE</w:t>
      </w:r>
      <w:proofErr w:type="spellEnd"/>
      <w:r w:rsidRPr="00DD6C6A">
        <w:rPr>
          <w:rFonts w:ascii="Arial" w:hAnsi="Arial" w:cs="Arial"/>
          <w:i/>
          <w:sz w:val="24"/>
          <w:szCs w:val="24"/>
        </w:rPr>
        <w:t xml:space="preserve"> March 2016)</w:t>
      </w:r>
    </w:p>
    <w:bookmarkEnd w:id="4"/>
    <w:p w14:paraId="556724B6" w14:textId="77777777" w:rsidR="00492FA5" w:rsidRPr="00DD6C6A" w:rsidRDefault="00492FA5" w:rsidP="00492FA5">
      <w:pPr>
        <w:shd w:val="clear" w:color="auto" w:fill="FFFFFF" w:themeFill="background1"/>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30"/>
        <w:gridCol w:w="3831"/>
        <w:gridCol w:w="3755"/>
      </w:tblGrid>
      <w:tr w:rsidR="00492FA5" w:rsidRPr="00DD6C6A" w14:paraId="56CE67CA" w14:textId="77777777" w:rsidTr="00124A82">
        <w:tc>
          <w:tcPr>
            <w:tcW w:w="1379" w:type="dxa"/>
          </w:tcPr>
          <w:p w14:paraId="70F845DD" w14:textId="77777777" w:rsidR="00492FA5" w:rsidRPr="00DD6C6A" w:rsidRDefault="00492FA5" w:rsidP="00E94E84">
            <w:pPr>
              <w:rPr>
                <w:rFonts w:ascii="Arial" w:hAnsi="Arial" w:cs="Arial"/>
                <w:b/>
                <w:sz w:val="24"/>
                <w:szCs w:val="24"/>
              </w:rPr>
            </w:pPr>
          </w:p>
        </w:tc>
        <w:tc>
          <w:tcPr>
            <w:tcW w:w="3857" w:type="dxa"/>
          </w:tcPr>
          <w:p w14:paraId="7F9D10C3" w14:textId="77777777" w:rsidR="00492FA5" w:rsidRPr="00DD6C6A" w:rsidRDefault="00492FA5" w:rsidP="00E94E84">
            <w:pPr>
              <w:rPr>
                <w:rFonts w:ascii="Arial" w:hAnsi="Arial" w:cs="Arial"/>
                <w:b/>
                <w:sz w:val="24"/>
                <w:szCs w:val="24"/>
              </w:rPr>
            </w:pPr>
            <w:r w:rsidRPr="00DD6C6A">
              <w:rPr>
                <w:rFonts w:ascii="Arial" w:hAnsi="Arial" w:cs="Arial"/>
                <w:b/>
                <w:sz w:val="24"/>
                <w:szCs w:val="24"/>
              </w:rPr>
              <w:t xml:space="preserve">Risk Factors </w:t>
            </w:r>
          </w:p>
        </w:tc>
        <w:tc>
          <w:tcPr>
            <w:tcW w:w="3780" w:type="dxa"/>
          </w:tcPr>
          <w:p w14:paraId="4799152E" w14:textId="77777777" w:rsidR="00492FA5" w:rsidRPr="00DD6C6A" w:rsidRDefault="00492FA5" w:rsidP="00E94E84">
            <w:pPr>
              <w:rPr>
                <w:rFonts w:ascii="Arial" w:hAnsi="Arial" w:cs="Arial"/>
                <w:b/>
                <w:sz w:val="24"/>
                <w:szCs w:val="24"/>
              </w:rPr>
            </w:pPr>
            <w:r w:rsidRPr="00DD6C6A">
              <w:rPr>
                <w:rFonts w:ascii="Arial" w:hAnsi="Arial" w:cs="Arial"/>
                <w:b/>
                <w:sz w:val="24"/>
                <w:szCs w:val="24"/>
              </w:rPr>
              <w:t xml:space="preserve">Protective Factors </w:t>
            </w:r>
          </w:p>
        </w:tc>
      </w:tr>
      <w:tr w:rsidR="00492FA5" w:rsidRPr="00DD6C6A" w14:paraId="10878C40" w14:textId="77777777" w:rsidTr="00124A82">
        <w:tc>
          <w:tcPr>
            <w:tcW w:w="1379" w:type="dxa"/>
          </w:tcPr>
          <w:p w14:paraId="4770A7AB" w14:textId="77777777" w:rsidR="00492FA5" w:rsidRPr="00DD6C6A" w:rsidRDefault="00492FA5" w:rsidP="00E94E84">
            <w:pPr>
              <w:rPr>
                <w:rFonts w:ascii="Arial" w:hAnsi="Arial" w:cs="Arial"/>
                <w:sz w:val="24"/>
                <w:szCs w:val="24"/>
              </w:rPr>
            </w:pPr>
            <w:r w:rsidRPr="00DD6C6A">
              <w:rPr>
                <w:rFonts w:ascii="Arial" w:hAnsi="Arial" w:cs="Arial"/>
                <w:sz w:val="24"/>
                <w:szCs w:val="24"/>
              </w:rPr>
              <w:t>In the Child</w:t>
            </w:r>
          </w:p>
        </w:tc>
        <w:tc>
          <w:tcPr>
            <w:tcW w:w="3857" w:type="dxa"/>
          </w:tcPr>
          <w:tbl>
            <w:tblPr>
              <w:tblW w:w="0" w:type="auto"/>
              <w:tblBorders>
                <w:top w:val="nil"/>
                <w:left w:val="nil"/>
                <w:bottom w:val="nil"/>
                <w:right w:val="nil"/>
              </w:tblBorders>
              <w:tblLook w:val="0000" w:firstRow="0" w:lastRow="0" w:firstColumn="0" w:lastColumn="0" w:noHBand="0" w:noVBand="0"/>
            </w:tblPr>
            <w:tblGrid>
              <w:gridCol w:w="3615"/>
            </w:tblGrid>
            <w:tr w:rsidR="00492FA5" w:rsidRPr="00DD6C6A" w14:paraId="3AC39158" w14:textId="77777777" w:rsidTr="00E94E84">
              <w:trPr>
                <w:trHeight w:val="1485"/>
              </w:trPr>
              <w:tc>
                <w:tcPr>
                  <w:tcW w:w="0" w:type="auto"/>
                </w:tcPr>
                <w:p w14:paraId="47DD2B8E" w14:textId="77777777" w:rsidR="00492FA5" w:rsidRPr="00DD6C6A" w:rsidRDefault="00492FA5" w:rsidP="00E94E84">
                  <w:pPr>
                    <w:pStyle w:val="ListParagraph"/>
                    <w:numPr>
                      <w:ilvl w:val="0"/>
                      <w:numId w:val="2"/>
                    </w:numPr>
                    <w:rPr>
                      <w:rFonts w:ascii="Arial" w:hAnsi="Arial" w:cs="Arial"/>
                      <w:sz w:val="24"/>
                      <w:szCs w:val="24"/>
                    </w:rPr>
                  </w:pPr>
                  <w:r w:rsidRPr="00DD6C6A">
                    <w:rPr>
                      <w:rFonts w:ascii="Arial" w:hAnsi="Arial" w:cs="Arial"/>
                      <w:sz w:val="24"/>
                      <w:szCs w:val="24"/>
                    </w:rPr>
                    <w:t>Genetic influences</w:t>
                  </w:r>
                </w:p>
                <w:p w14:paraId="0ADCB7A9"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Specific development delay </w:t>
                  </w:r>
                </w:p>
                <w:p w14:paraId="507E9666"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Communication difficulties </w:t>
                  </w:r>
                </w:p>
                <w:p w14:paraId="235CB640"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Physical illness </w:t>
                  </w:r>
                </w:p>
                <w:p w14:paraId="36C87E02"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Academic failure </w:t>
                  </w:r>
                </w:p>
                <w:p w14:paraId="4496D483"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Low self-esteem </w:t>
                  </w:r>
                </w:p>
                <w:p w14:paraId="696391DC"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SEND</w:t>
                  </w:r>
                </w:p>
                <w:p w14:paraId="2BDF90D2" w14:textId="77777777" w:rsidR="00492FA5" w:rsidRPr="00DD6C6A" w:rsidRDefault="00492FA5" w:rsidP="00E94E84">
                  <w:pPr>
                    <w:autoSpaceDE w:val="0"/>
                    <w:autoSpaceDN w:val="0"/>
                    <w:adjustRightInd w:val="0"/>
                    <w:spacing w:after="0" w:line="240" w:lineRule="auto"/>
                    <w:rPr>
                      <w:rFonts w:ascii="Arial" w:hAnsi="Arial" w:cs="Arial"/>
                      <w:sz w:val="24"/>
                      <w:szCs w:val="24"/>
                    </w:rPr>
                  </w:pPr>
                </w:p>
              </w:tc>
            </w:tr>
          </w:tbl>
          <w:p w14:paraId="7BABBAA0" w14:textId="77777777" w:rsidR="00492FA5" w:rsidRPr="00DD6C6A" w:rsidRDefault="00492FA5" w:rsidP="00E94E84">
            <w:pPr>
              <w:rPr>
                <w:rFonts w:ascii="Arial" w:hAnsi="Arial" w:cs="Arial"/>
                <w:sz w:val="24"/>
                <w:szCs w:val="24"/>
              </w:rPr>
            </w:pPr>
          </w:p>
        </w:tc>
        <w:tc>
          <w:tcPr>
            <w:tcW w:w="3780" w:type="dxa"/>
          </w:tcPr>
          <w:tbl>
            <w:tblPr>
              <w:tblW w:w="0" w:type="auto"/>
              <w:tblBorders>
                <w:top w:val="nil"/>
                <w:left w:val="nil"/>
                <w:bottom w:val="nil"/>
                <w:right w:val="nil"/>
              </w:tblBorders>
              <w:tblLook w:val="0000" w:firstRow="0" w:lastRow="0" w:firstColumn="0" w:lastColumn="0" w:noHBand="0" w:noVBand="0"/>
            </w:tblPr>
            <w:tblGrid>
              <w:gridCol w:w="3539"/>
            </w:tblGrid>
            <w:tr w:rsidR="00492FA5" w:rsidRPr="00DD6C6A" w14:paraId="17732C15" w14:textId="77777777" w:rsidTr="00E94E84">
              <w:trPr>
                <w:trHeight w:val="2454"/>
              </w:trPr>
              <w:tc>
                <w:tcPr>
                  <w:tcW w:w="0" w:type="auto"/>
                </w:tcPr>
                <w:p w14:paraId="06238E48" w14:textId="77777777" w:rsidR="00492FA5" w:rsidRPr="00DD6C6A" w:rsidRDefault="00492FA5" w:rsidP="00E94E84">
                  <w:pPr>
                    <w:pStyle w:val="ListParagraph"/>
                    <w:numPr>
                      <w:ilvl w:val="0"/>
                      <w:numId w:val="2"/>
                    </w:numPr>
                    <w:rPr>
                      <w:rFonts w:ascii="Arial" w:hAnsi="Arial" w:cs="Arial"/>
                      <w:sz w:val="24"/>
                      <w:szCs w:val="24"/>
                    </w:rPr>
                  </w:pPr>
                  <w:r w:rsidRPr="00DD6C6A">
                    <w:rPr>
                      <w:rFonts w:ascii="Arial" w:hAnsi="Arial" w:cs="Arial"/>
                      <w:sz w:val="24"/>
                      <w:szCs w:val="24"/>
                    </w:rPr>
                    <w:t xml:space="preserve">Being female (in younger children) </w:t>
                  </w:r>
                </w:p>
                <w:p w14:paraId="1D1600E7"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Secure attachment experience</w:t>
                  </w:r>
                </w:p>
                <w:p w14:paraId="702D5FDA"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Outgoing temperament as an infant </w:t>
                  </w:r>
                </w:p>
                <w:p w14:paraId="17C32868"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Good communication skills, sociability </w:t>
                  </w:r>
                </w:p>
                <w:p w14:paraId="34F1DB26"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Being a planner and having a belief in control </w:t>
                  </w:r>
                </w:p>
                <w:p w14:paraId="3D711194"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Humour </w:t>
                  </w:r>
                </w:p>
                <w:p w14:paraId="35BC2D43"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Problem solving skills and a positive attitude </w:t>
                  </w:r>
                </w:p>
                <w:p w14:paraId="0F213CA8"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Experiences of success and achievement </w:t>
                  </w:r>
                </w:p>
                <w:p w14:paraId="0920C04B"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Faith or spirituality </w:t>
                  </w:r>
                </w:p>
                <w:p w14:paraId="487DA6C2" w14:textId="77777777" w:rsidR="00492FA5" w:rsidRPr="00DD6C6A" w:rsidRDefault="00492FA5" w:rsidP="00E94E84">
                  <w:pPr>
                    <w:pStyle w:val="ListParagraph"/>
                    <w:numPr>
                      <w:ilvl w:val="0"/>
                      <w:numId w:val="2"/>
                    </w:numPr>
                    <w:autoSpaceDE w:val="0"/>
                    <w:autoSpaceDN w:val="0"/>
                    <w:adjustRightInd w:val="0"/>
                    <w:spacing w:after="0" w:line="240" w:lineRule="auto"/>
                    <w:rPr>
                      <w:rFonts w:ascii="Arial" w:hAnsi="Arial" w:cs="Arial"/>
                      <w:sz w:val="24"/>
                      <w:szCs w:val="24"/>
                    </w:rPr>
                  </w:pPr>
                  <w:r w:rsidRPr="00DD6C6A">
                    <w:rPr>
                      <w:rFonts w:ascii="Arial" w:hAnsi="Arial" w:cs="Arial"/>
                      <w:sz w:val="24"/>
                      <w:szCs w:val="24"/>
                    </w:rPr>
                    <w:t xml:space="preserve">Capacity to reflect </w:t>
                  </w:r>
                </w:p>
              </w:tc>
            </w:tr>
          </w:tbl>
          <w:p w14:paraId="386EDFAC" w14:textId="77777777" w:rsidR="00492FA5" w:rsidRPr="00DD6C6A" w:rsidRDefault="00492FA5" w:rsidP="00E94E84">
            <w:pPr>
              <w:rPr>
                <w:rFonts w:ascii="Arial" w:hAnsi="Arial" w:cs="Arial"/>
                <w:sz w:val="24"/>
                <w:szCs w:val="24"/>
              </w:rPr>
            </w:pPr>
          </w:p>
        </w:tc>
      </w:tr>
      <w:tr w:rsidR="00492FA5" w:rsidRPr="00DD6C6A" w14:paraId="0B73A945" w14:textId="77777777" w:rsidTr="00124A82">
        <w:tc>
          <w:tcPr>
            <w:tcW w:w="1379" w:type="dxa"/>
          </w:tcPr>
          <w:p w14:paraId="3B1C20A8" w14:textId="77777777" w:rsidR="00492FA5" w:rsidRPr="00DD6C6A" w:rsidRDefault="00492FA5" w:rsidP="00E94E84">
            <w:pPr>
              <w:rPr>
                <w:rFonts w:ascii="Arial" w:hAnsi="Arial" w:cs="Arial"/>
                <w:sz w:val="24"/>
                <w:szCs w:val="24"/>
              </w:rPr>
            </w:pPr>
            <w:r w:rsidRPr="00DD6C6A">
              <w:rPr>
                <w:rFonts w:ascii="Arial" w:hAnsi="Arial" w:cs="Arial"/>
                <w:sz w:val="24"/>
                <w:szCs w:val="24"/>
              </w:rPr>
              <w:t>In the Family</w:t>
            </w:r>
          </w:p>
        </w:tc>
        <w:tc>
          <w:tcPr>
            <w:tcW w:w="3857" w:type="dxa"/>
          </w:tcPr>
          <w:p w14:paraId="411DA9B8" w14:textId="77777777" w:rsidR="00492FA5" w:rsidRPr="00DD6C6A" w:rsidRDefault="00492FA5" w:rsidP="00E94E84">
            <w:pPr>
              <w:pStyle w:val="Default"/>
              <w:numPr>
                <w:ilvl w:val="0"/>
                <w:numId w:val="2"/>
              </w:numPr>
              <w:rPr>
                <w:color w:val="auto"/>
              </w:rPr>
            </w:pPr>
            <w:r w:rsidRPr="00DD6C6A">
              <w:rPr>
                <w:color w:val="auto"/>
              </w:rPr>
              <w:t xml:space="preserve">Overt parental conflict including domestic violence </w:t>
            </w:r>
          </w:p>
          <w:p w14:paraId="2A04C5C5" w14:textId="77777777" w:rsidR="00492FA5" w:rsidRPr="00DD6C6A" w:rsidRDefault="00492FA5" w:rsidP="00E94E84">
            <w:pPr>
              <w:pStyle w:val="Default"/>
              <w:numPr>
                <w:ilvl w:val="0"/>
                <w:numId w:val="2"/>
              </w:numPr>
              <w:rPr>
                <w:color w:val="auto"/>
              </w:rPr>
            </w:pPr>
            <w:r w:rsidRPr="00DD6C6A">
              <w:rPr>
                <w:color w:val="auto"/>
              </w:rPr>
              <w:t xml:space="preserve">Family breakdown (including where children are taken into care or adopted) </w:t>
            </w:r>
          </w:p>
          <w:p w14:paraId="1423ECD0" w14:textId="77777777" w:rsidR="00492FA5" w:rsidRPr="00DD6C6A" w:rsidRDefault="00492FA5" w:rsidP="00E94E84">
            <w:pPr>
              <w:pStyle w:val="Default"/>
              <w:numPr>
                <w:ilvl w:val="0"/>
                <w:numId w:val="2"/>
              </w:numPr>
              <w:rPr>
                <w:color w:val="auto"/>
              </w:rPr>
            </w:pPr>
            <w:r w:rsidRPr="00DD6C6A">
              <w:rPr>
                <w:color w:val="auto"/>
              </w:rPr>
              <w:t xml:space="preserve">Inconsistent or unclear discipline </w:t>
            </w:r>
          </w:p>
          <w:p w14:paraId="41409DA9" w14:textId="77777777" w:rsidR="00492FA5" w:rsidRPr="00DD6C6A" w:rsidRDefault="00492FA5" w:rsidP="00E94E84">
            <w:pPr>
              <w:pStyle w:val="Default"/>
              <w:numPr>
                <w:ilvl w:val="0"/>
                <w:numId w:val="2"/>
              </w:numPr>
              <w:rPr>
                <w:color w:val="auto"/>
              </w:rPr>
            </w:pPr>
            <w:r w:rsidRPr="00DD6C6A">
              <w:rPr>
                <w:color w:val="auto"/>
              </w:rPr>
              <w:t xml:space="preserve">Hostile and rejecting relationships </w:t>
            </w:r>
          </w:p>
          <w:p w14:paraId="66ED3BC7" w14:textId="77777777" w:rsidR="00492FA5" w:rsidRPr="00DD6C6A" w:rsidRDefault="00492FA5" w:rsidP="00E94E84">
            <w:pPr>
              <w:pStyle w:val="Default"/>
              <w:numPr>
                <w:ilvl w:val="0"/>
                <w:numId w:val="2"/>
              </w:numPr>
              <w:rPr>
                <w:color w:val="auto"/>
              </w:rPr>
            </w:pPr>
            <w:r w:rsidRPr="00DD6C6A">
              <w:rPr>
                <w:color w:val="auto"/>
              </w:rPr>
              <w:t xml:space="preserve">Failure to adapt to a child’s changing needs </w:t>
            </w:r>
          </w:p>
          <w:p w14:paraId="361B23E6" w14:textId="77777777" w:rsidR="00492FA5" w:rsidRPr="00DD6C6A" w:rsidRDefault="00492FA5" w:rsidP="00E94E84">
            <w:pPr>
              <w:pStyle w:val="Default"/>
              <w:numPr>
                <w:ilvl w:val="0"/>
                <w:numId w:val="2"/>
              </w:numPr>
              <w:rPr>
                <w:color w:val="auto"/>
              </w:rPr>
            </w:pPr>
            <w:r w:rsidRPr="00DD6C6A">
              <w:rPr>
                <w:color w:val="auto"/>
              </w:rPr>
              <w:t>Physical, sexual, emotional abuse or neglect</w:t>
            </w:r>
          </w:p>
          <w:p w14:paraId="4A3D09E4" w14:textId="77777777" w:rsidR="00492FA5" w:rsidRPr="00DD6C6A" w:rsidRDefault="00492FA5" w:rsidP="00E94E84">
            <w:pPr>
              <w:pStyle w:val="Default"/>
              <w:numPr>
                <w:ilvl w:val="0"/>
                <w:numId w:val="2"/>
              </w:numPr>
              <w:rPr>
                <w:color w:val="auto"/>
              </w:rPr>
            </w:pPr>
            <w:r w:rsidRPr="00DD6C6A">
              <w:rPr>
                <w:color w:val="auto"/>
              </w:rPr>
              <w:t xml:space="preserve">Parental psychiatric illness </w:t>
            </w:r>
          </w:p>
          <w:p w14:paraId="22B159C7" w14:textId="77777777" w:rsidR="00492FA5" w:rsidRPr="00DD6C6A" w:rsidRDefault="00492FA5" w:rsidP="00E94E84">
            <w:pPr>
              <w:pStyle w:val="Default"/>
              <w:numPr>
                <w:ilvl w:val="0"/>
                <w:numId w:val="2"/>
              </w:numPr>
              <w:rPr>
                <w:color w:val="auto"/>
              </w:rPr>
            </w:pPr>
            <w:r w:rsidRPr="00DD6C6A">
              <w:rPr>
                <w:color w:val="auto"/>
              </w:rPr>
              <w:t xml:space="preserve">Parental criminality, alcoholism or personality disorder </w:t>
            </w:r>
          </w:p>
          <w:p w14:paraId="08CDFAFE" w14:textId="77777777" w:rsidR="00492FA5" w:rsidRPr="00DD6C6A" w:rsidRDefault="00492FA5" w:rsidP="00E94E84">
            <w:pPr>
              <w:pStyle w:val="Default"/>
              <w:numPr>
                <w:ilvl w:val="0"/>
                <w:numId w:val="2"/>
              </w:numPr>
              <w:rPr>
                <w:color w:val="auto"/>
              </w:rPr>
            </w:pPr>
            <w:r w:rsidRPr="00DD6C6A">
              <w:rPr>
                <w:color w:val="auto"/>
              </w:rPr>
              <w:t xml:space="preserve">Death and loss – including loss of friendship </w:t>
            </w:r>
          </w:p>
        </w:tc>
        <w:tc>
          <w:tcPr>
            <w:tcW w:w="3780" w:type="dxa"/>
          </w:tcPr>
          <w:p w14:paraId="612291A0" w14:textId="77777777" w:rsidR="00492FA5" w:rsidRPr="00DD6C6A" w:rsidRDefault="00492FA5" w:rsidP="00E94E84">
            <w:pPr>
              <w:pStyle w:val="Default"/>
              <w:numPr>
                <w:ilvl w:val="0"/>
                <w:numId w:val="2"/>
              </w:numPr>
              <w:rPr>
                <w:color w:val="auto"/>
              </w:rPr>
            </w:pPr>
            <w:r w:rsidRPr="00DD6C6A">
              <w:rPr>
                <w:color w:val="auto"/>
              </w:rPr>
              <w:t xml:space="preserve">At least one good parent-child relationship (or one supportive adult) </w:t>
            </w:r>
          </w:p>
          <w:p w14:paraId="06399F8A" w14:textId="77777777" w:rsidR="00492FA5" w:rsidRPr="00DD6C6A" w:rsidRDefault="00492FA5" w:rsidP="00E94E84">
            <w:pPr>
              <w:pStyle w:val="Default"/>
              <w:numPr>
                <w:ilvl w:val="0"/>
                <w:numId w:val="2"/>
              </w:numPr>
              <w:rPr>
                <w:color w:val="auto"/>
              </w:rPr>
            </w:pPr>
            <w:r w:rsidRPr="00DD6C6A">
              <w:rPr>
                <w:color w:val="auto"/>
              </w:rPr>
              <w:t xml:space="preserve">Affection </w:t>
            </w:r>
          </w:p>
          <w:p w14:paraId="6BAA20A3" w14:textId="77777777" w:rsidR="00492FA5" w:rsidRPr="00DD6C6A" w:rsidRDefault="00492FA5" w:rsidP="00E94E84">
            <w:pPr>
              <w:pStyle w:val="Default"/>
              <w:numPr>
                <w:ilvl w:val="0"/>
                <w:numId w:val="2"/>
              </w:numPr>
              <w:rPr>
                <w:color w:val="auto"/>
              </w:rPr>
            </w:pPr>
            <w:r w:rsidRPr="00DD6C6A">
              <w:rPr>
                <w:color w:val="auto"/>
              </w:rPr>
              <w:t xml:space="preserve">Clear, consistent discipline </w:t>
            </w:r>
          </w:p>
          <w:p w14:paraId="78B2ED32" w14:textId="77777777" w:rsidR="00492FA5" w:rsidRPr="00DD6C6A" w:rsidRDefault="00492FA5" w:rsidP="00E94E84">
            <w:pPr>
              <w:pStyle w:val="Default"/>
              <w:numPr>
                <w:ilvl w:val="0"/>
                <w:numId w:val="2"/>
              </w:numPr>
              <w:rPr>
                <w:color w:val="auto"/>
              </w:rPr>
            </w:pPr>
            <w:r w:rsidRPr="00DD6C6A">
              <w:rPr>
                <w:color w:val="auto"/>
              </w:rPr>
              <w:t xml:space="preserve">Support for education </w:t>
            </w:r>
          </w:p>
          <w:p w14:paraId="03428B3B" w14:textId="77777777" w:rsidR="00492FA5" w:rsidRPr="00DD6C6A" w:rsidRDefault="00492FA5" w:rsidP="00E94E84">
            <w:pPr>
              <w:pStyle w:val="Default"/>
              <w:numPr>
                <w:ilvl w:val="0"/>
                <w:numId w:val="2"/>
              </w:numPr>
              <w:rPr>
                <w:color w:val="auto"/>
              </w:rPr>
            </w:pPr>
            <w:r w:rsidRPr="00DD6C6A">
              <w:rPr>
                <w:color w:val="auto"/>
              </w:rPr>
              <w:t xml:space="preserve">Supportive long term relationship or the absence of severe discord </w:t>
            </w:r>
          </w:p>
          <w:p w14:paraId="2AE417D9" w14:textId="77777777" w:rsidR="00492FA5" w:rsidRPr="00DD6C6A" w:rsidRDefault="00492FA5" w:rsidP="00E94E84">
            <w:pPr>
              <w:rPr>
                <w:rFonts w:ascii="Arial" w:hAnsi="Arial" w:cs="Arial"/>
                <w:sz w:val="24"/>
                <w:szCs w:val="24"/>
              </w:rPr>
            </w:pPr>
          </w:p>
        </w:tc>
      </w:tr>
      <w:tr w:rsidR="00492FA5" w:rsidRPr="00DD6C6A" w14:paraId="77F73B51" w14:textId="77777777" w:rsidTr="00124A82">
        <w:tc>
          <w:tcPr>
            <w:tcW w:w="1379" w:type="dxa"/>
          </w:tcPr>
          <w:p w14:paraId="6F31607B" w14:textId="77777777" w:rsidR="00492FA5" w:rsidRPr="00DD6C6A" w:rsidRDefault="00492FA5" w:rsidP="00E94E84">
            <w:pPr>
              <w:rPr>
                <w:rFonts w:ascii="Arial" w:hAnsi="Arial" w:cs="Arial"/>
                <w:sz w:val="24"/>
                <w:szCs w:val="24"/>
              </w:rPr>
            </w:pPr>
            <w:r w:rsidRPr="00DD6C6A">
              <w:rPr>
                <w:rFonts w:ascii="Arial" w:hAnsi="Arial" w:cs="Arial"/>
                <w:sz w:val="24"/>
                <w:szCs w:val="24"/>
              </w:rPr>
              <w:t>In the School</w:t>
            </w:r>
          </w:p>
        </w:tc>
        <w:tc>
          <w:tcPr>
            <w:tcW w:w="3857" w:type="dxa"/>
          </w:tcPr>
          <w:p w14:paraId="544F3329" w14:textId="77777777" w:rsidR="00492FA5" w:rsidRPr="00DD6C6A" w:rsidRDefault="00492FA5" w:rsidP="00E94E84">
            <w:pPr>
              <w:pStyle w:val="Default"/>
              <w:numPr>
                <w:ilvl w:val="0"/>
                <w:numId w:val="2"/>
              </w:numPr>
              <w:rPr>
                <w:rFonts w:cstheme="minorBidi"/>
                <w:color w:val="auto"/>
              </w:rPr>
            </w:pPr>
            <w:r w:rsidRPr="00DD6C6A">
              <w:rPr>
                <w:rFonts w:cstheme="minorBidi"/>
                <w:color w:val="auto"/>
              </w:rPr>
              <w:t xml:space="preserve">Bullying </w:t>
            </w:r>
          </w:p>
          <w:p w14:paraId="7D6A9C0F" w14:textId="77777777" w:rsidR="00492FA5" w:rsidRPr="00DD6C6A" w:rsidRDefault="00492FA5" w:rsidP="00E94E84">
            <w:pPr>
              <w:pStyle w:val="Default"/>
              <w:numPr>
                <w:ilvl w:val="0"/>
                <w:numId w:val="2"/>
              </w:numPr>
              <w:rPr>
                <w:rFonts w:cstheme="minorBidi"/>
                <w:color w:val="auto"/>
              </w:rPr>
            </w:pPr>
            <w:r w:rsidRPr="00DD6C6A">
              <w:rPr>
                <w:color w:val="auto"/>
              </w:rPr>
              <w:t xml:space="preserve">Discrimination </w:t>
            </w:r>
          </w:p>
          <w:p w14:paraId="7DF1E86D" w14:textId="77777777" w:rsidR="00492FA5" w:rsidRPr="00DD6C6A" w:rsidRDefault="00492FA5" w:rsidP="00E94E84">
            <w:pPr>
              <w:pStyle w:val="Default"/>
              <w:numPr>
                <w:ilvl w:val="0"/>
                <w:numId w:val="2"/>
              </w:numPr>
              <w:rPr>
                <w:rFonts w:cstheme="minorBidi"/>
                <w:color w:val="auto"/>
              </w:rPr>
            </w:pPr>
            <w:r w:rsidRPr="00DD6C6A">
              <w:rPr>
                <w:color w:val="auto"/>
              </w:rPr>
              <w:t xml:space="preserve">Breakdown in or lack of positive friendships </w:t>
            </w:r>
          </w:p>
          <w:p w14:paraId="446E9CE7" w14:textId="77777777" w:rsidR="00492FA5" w:rsidRPr="00DD6C6A" w:rsidRDefault="00492FA5" w:rsidP="00E94E84">
            <w:pPr>
              <w:pStyle w:val="Default"/>
              <w:numPr>
                <w:ilvl w:val="0"/>
                <w:numId w:val="2"/>
              </w:numPr>
              <w:rPr>
                <w:rFonts w:cstheme="minorBidi"/>
                <w:color w:val="auto"/>
              </w:rPr>
            </w:pPr>
            <w:r w:rsidRPr="00DD6C6A">
              <w:rPr>
                <w:color w:val="auto"/>
              </w:rPr>
              <w:t>Negative peer influences</w:t>
            </w:r>
          </w:p>
          <w:p w14:paraId="628614C5" w14:textId="77777777" w:rsidR="00492FA5" w:rsidRPr="00DD6C6A" w:rsidRDefault="00492FA5" w:rsidP="00E94E84">
            <w:pPr>
              <w:pStyle w:val="Default"/>
              <w:numPr>
                <w:ilvl w:val="0"/>
                <w:numId w:val="2"/>
              </w:numPr>
              <w:rPr>
                <w:rFonts w:cstheme="minorBidi"/>
                <w:color w:val="auto"/>
              </w:rPr>
            </w:pPr>
            <w:r w:rsidRPr="00DD6C6A">
              <w:rPr>
                <w:color w:val="auto"/>
              </w:rPr>
              <w:t xml:space="preserve">Peer pressure </w:t>
            </w:r>
          </w:p>
          <w:p w14:paraId="4CD7B503" w14:textId="77777777" w:rsidR="00492FA5" w:rsidRPr="00DD6C6A" w:rsidRDefault="00492FA5" w:rsidP="00E94E84">
            <w:pPr>
              <w:pStyle w:val="Default"/>
              <w:numPr>
                <w:ilvl w:val="0"/>
                <w:numId w:val="2"/>
              </w:numPr>
              <w:rPr>
                <w:rFonts w:cstheme="minorBidi"/>
                <w:color w:val="auto"/>
              </w:rPr>
            </w:pPr>
            <w:r w:rsidRPr="00DD6C6A">
              <w:rPr>
                <w:color w:val="auto"/>
              </w:rPr>
              <w:lastRenderedPageBreak/>
              <w:t xml:space="preserve">Poor pupil to teacher relationships </w:t>
            </w:r>
          </w:p>
          <w:p w14:paraId="0A482011" w14:textId="77777777" w:rsidR="00492FA5" w:rsidRPr="00DD6C6A" w:rsidRDefault="00492FA5" w:rsidP="00E94E84">
            <w:pPr>
              <w:rPr>
                <w:rFonts w:ascii="Arial" w:hAnsi="Arial" w:cs="Arial"/>
                <w:sz w:val="24"/>
                <w:szCs w:val="24"/>
              </w:rPr>
            </w:pPr>
          </w:p>
        </w:tc>
        <w:tc>
          <w:tcPr>
            <w:tcW w:w="3780" w:type="dxa"/>
          </w:tcPr>
          <w:p w14:paraId="0C02D5D7" w14:textId="77777777" w:rsidR="00492FA5" w:rsidRPr="00DD6C6A" w:rsidRDefault="00492FA5" w:rsidP="00E94E84">
            <w:pPr>
              <w:pStyle w:val="Default"/>
              <w:numPr>
                <w:ilvl w:val="0"/>
                <w:numId w:val="2"/>
              </w:numPr>
              <w:rPr>
                <w:color w:val="auto"/>
              </w:rPr>
            </w:pPr>
            <w:r w:rsidRPr="00DD6C6A">
              <w:rPr>
                <w:color w:val="auto"/>
              </w:rPr>
              <w:lastRenderedPageBreak/>
              <w:t xml:space="preserve">Clear policies on behaviour and bullying </w:t>
            </w:r>
          </w:p>
          <w:p w14:paraId="63D24C48" w14:textId="77777777" w:rsidR="00492FA5" w:rsidRPr="00DD6C6A" w:rsidRDefault="00492FA5" w:rsidP="00E94E84">
            <w:pPr>
              <w:pStyle w:val="Default"/>
              <w:numPr>
                <w:ilvl w:val="0"/>
                <w:numId w:val="2"/>
              </w:numPr>
              <w:rPr>
                <w:color w:val="auto"/>
              </w:rPr>
            </w:pPr>
            <w:r w:rsidRPr="00DD6C6A">
              <w:rPr>
                <w:color w:val="auto"/>
              </w:rPr>
              <w:t xml:space="preserve">‘Open door’ policy for children to raise problems </w:t>
            </w:r>
          </w:p>
          <w:p w14:paraId="15C54252" w14:textId="77777777" w:rsidR="00492FA5" w:rsidRPr="00DD6C6A" w:rsidRDefault="00492FA5" w:rsidP="00E94E84">
            <w:pPr>
              <w:pStyle w:val="Default"/>
              <w:numPr>
                <w:ilvl w:val="0"/>
                <w:numId w:val="2"/>
              </w:numPr>
              <w:rPr>
                <w:color w:val="auto"/>
              </w:rPr>
            </w:pPr>
            <w:r w:rsidRPr="00DD6C6A">
              <w:rPr>
                <w:color w:val="auto"/>
              </w:rPr>
              <w:lastRenderedPageBreak/>
              <w:t xml:space="preserve">A whole-school approach to promoting good mental health </w:t>
            </w:r>
          </w:p>
          <w:p w14:paraId="4B8E074D" w14:textId="77777777" w:rsidR="00492FA5" w:rsidRPr="00DD6C6A" w:rsidRDefault="00492FA5" w:rsidP="00E94E84">
            <w:pPr>
              <w:pStyle w:val="Default"/>
              <w:numPr>
                <w:ilvl w:val="0"/>
                <w:numId w:val="2"/>
              </w:numPr>
              <w:rPr>
                <w:color w:val="auto"/>
              </w:rPr>
            </w:pPr>
            <w:r w:rsidRPr="00DD6C6A">
              <w:rPr>
                <w:color w:val="auto"/>
              </w:rPr>
              <w:t xml:space="preserve">Positive classroom management </w:t>
            </w:r>
          </w:p>
          <w:p w14:paraId="22BAE1B4" w14:textId="77777777" w:rsidR="00492FA5" w:rsidRPr="00DD6C6A" w:rsidRDefault="00492FA5" w:rsidP="00E94E84">
            <w:pPr>
              <w:pStyle w:val="Default"/>
              <w:numPr>
                <w:ilvl w:val="0"/>
                <w:numId w:val="2"/>
              </w:numPr>
              <w:rPr>
                <w:color w:val="auto"/>
              </w:rPr>
            </w:pPr>
            <w:r w:rsidRPr="00DD6C6A">
              <w:rPr>
                <w:color w:val="auto"/>
              </w:rPr>
              <w:t xml:space="preserve">A sense of belonging </w:t>
            </w:r>
          </w:p>
          <w:p w14:paraId="767169DD" w14:textId="77777777" w:rsidR="00492FA5" w:rsidRPr="00DD6C6A" w:rsidRDefault="00492FA5" w:rsidP="00E94E84">
            <w:pPr>
              <w:pStyle w:val="Default"/>
              <w:numPr>
                <w:ilvl w:val="0"/>
                <w:numId w:val="2"/>
              </w:numPr>
              <w:rPr>
                <w:color w:val="auto"/>
              </w:rPr>
            </w:pPr>
            <w:r w:rsidRPr="00DD6C6A">
              <w:rPr>
                <w:color w:val="auto"/>
              </w:rPr>
              <w:t xml:space="preserve">Positive peer influences </w:t>
            </w:r>
          </w:p>
        </w:tc>
      </w:tr>
      <w:tr w:rsidR="00492FA5" w:rsidRPr="00DD6C6A" w14:paraId="67D197DD" w14:textId="77777777" w:rsidTr="00124A82">
        <w:tc>
          <w:tcPr>
            <w:tcW w:w="1379" w:type="dxa"/>
          </w:tcPr>
          <w:p w14:paraId="62AB9254" w14:textId="77777777" w:rsidR="00492FA5" w:rsidRPr="00DD6C6A" w:rsidRDefault="00492FA5" w:rsidP="00E94E84">
            <w:pPr>
              <w:rPr>
                <w:rFonts w:ascii="Arial" w:hAnsi="Arial" w:cs="Arial"/>
                <w:sz w:val="24"/>
                <w:szCs w:val="24"/>
              </w:rPr>
            </w:pPr>
            <w:r w:rsidRPr="00DD6C6A">
              <w:rPr>
                <w:rFonts w:ascii="Arial" w:hAnsi="Arial" w:cs="Arial"/>
                <w:sz w:val="24"/>
                <w:szCs w:val="24"/>
              </w:rPr>
              <w:lastRenderedPageBreak/>
              <w:t xml:space="preserve">In the Community </w:t>
            </w:r>
          </w:p>
        </w:tc>
        <w:tc>
          <w:tcPr>
            <w:tcW w:w="3857" w:type="dxa"/>
          </w:tcPr>
          <w:p w14:paraId="6B197CC0" w14:textId="77777777" w:rsidR="00492FA5" w:rsidRPr="00DD6C6A" w:rsidRDefault="00492FA5" w:rsidP="00E94E84">
            <w:pPr>
              <w:pStyle w:val="Default"/>
              <w:numPr>
                <w:ilvl w:val="0"/>
                <w:numId w:val="2"/>
              </w:numPr>
              <w:rPr>
                <w:color w:val="auto"/>
              </w:rPr>
            </w:pPr>
            <w:r w:rsidRPr="00DD6C6A">
              <w:rPr>
                <w:color w:val="auto"/>
              </w:rPr>
              <w:t>Socio-economic disadvantage</w:t>
            </w:r>
          </w:p>
          <w:p w14:paraId="4BD3C297" w14:textId="77777777" w:rsidR="00492FA5" w:rsidRPr="00DD6C6A" w:rsidRDefault="00492FA5" w:rsidP="00E94E84">
            <w:pPr>
              <w:pStyle w:val="Default"/>
              <w:numPr>
                <w:ilvl w:val="0"/>
                <w:numId w:val="2"/>
              </w:numPr>
              <w:rPr>
                <w:color w:val="auto"/>
              </w:rPr>
            </w:pPr>
            <w:r w:rsidRPr="00DD6C6A">
              <w:rPr>
                <w:color w:val="auto"/>
              </w:rPr>
              <w:t xml:space="preserve">Homelessness </w:t>
            </w:r>
          </w:p>
          <w:p w14:paraId="15DD09FA" w14:textId="77777777" w:rsidR="00492FA5" w:rsidRPr="00DD6C6A" w:rsidRDefault="00492FA5" w:rsidP="00E94E84">
            <w:pPr>
              <w:pStyle w:val="Default"/>
              <w:numPr>
                <w:ilvl w:val="0"/>
                <w:numId w:val="2"/>
              </w:numPr>
              <w:rPr>
                <w:color w:val="auto"/>
              </w:rPr>
            </w:pPr>
            <w:r w:rsidRPr="00DD6C6A">
              <w:rPr>
                <w:color w:val="auto"/>
              </w:rPr>
              <w:t>Disaster, accidents, war or other overwhelming events</w:t>
            </w:r>
          </w:p>
          <w:p w14:paraId="5BD47D9B" w14:textId="77777777" w:rsidR="00492FA5" w:rsidRPr="00DD6C6A" w:rsidRDefault="00492FA5" w:rsidP="00E94E84">
            <w:pPr>
              <w:pStyle w:val="Default"/>
              <w:numPr>
                <w:ilvl w:val="0"/>
                <w:numId w:val="2"/>
              </w:numPr>
              <w:rPr>
                <w:color w:val="auto"/>
              </w:rPr>
            </w:pPr>
            <w:r w:rsidRPr="00DD6C6A">
              <w:rPr>
                <w:color w:val="auto"/>
              </w:rPr>
              <w:t xml:space="preserve">Discrimination </w:t>
            </w:r>
          </w:p>
          <w:p w14:paraId="01E38F96" w14:textId="77777777" w:rsidR="00492FA5" w:rsidRPr="00DD6C6A" w:rsidRDefault="00492FA5" w:rsidP="00E94E84">
            <w:pPr>
              <w:pStyle w:val="Default"/>
              <w:numPr>
                <w:ilvl w:val="0"/>
                <w:numId w:val="2"/>
              </w:numPr>
              <w:rPr>
                <w:color w:val="auto"/>
              </w:rPr>
            </w:pPr>
            <w:r w:rsidRPr="00DD6C6A">
              <w:rPr>
                <w:color w:val="auto"/>
              </w:rPr>
              <w:t xml:space="preserve">Other significant life events </w:t>
            </w:r>
          </w:p>
          <w:p w14:paraId="12080CAA" w14:textId="77777777" w:rsidR="00492FA5" w:rsidRPr="00DD6C6A" w:rsidRDefault="00492FA5" w:rsidP="00E94E84">
            <w:pPr>
              <w:rPr>
                <w:rFonts w:ascii="Arial" w:hAnsi="Arial" w:cs="Arial"/>
                <w:sz w:val="24"/>
                <w:szCs w:val="24"/>
              </w:rPr>
            </w:pPr>
          </w:p>
        </w:tc>
        <w:tc>
          <w:tcPr>
            <w:tcW w:w="3780" w:type="dxa"/>
          </w:tcPr>
          <w:p w14:paraId="59DA9ED0" w14:textId="77777777" w:rsidR="00492FA5" w:rsidRPr="00DD6C6A" w:rsidRDefault="00492FA5" w:rsidP="00E94E84">
            <w:pPr>
              <w:pStyle w:val="Default"/>
              <w:numPr>
                <w:ilvl w:val="0"/>
                <w:numId w:val="2"/>
              </w:numPr>
              <w:rPr>
                <w:rFonts w:cstheme="minorBidi"/>
                <w:color w:val="auto"/>
              </w:rPr>
            </w:pPr>
            <w:r w:rsidRPr="00DD6C6A">
              <w:rPr>
                <w:rFonts w:cstheme="minorBidi"/>
                <w:color w:val="auto"/>
              </w:rPr>
              <w:t>Wider supportive network</w:t>
            </w:r>
          </w:p>
          <w:p w14:paraId="330B863A" w14:textId="77777777" w:rsidR="00492FA5" w:rsidRPr="00DD6C6A" w:rsidRDefault="00492FA5" w:rsidP="00E94E84">
            <w:pPr>
              <w:pStyle w:val="Default"/>
              <w:numPr>
                <w:ilvl w:val="0"/>
                <w:numId w:val="2"/>
              </w:numPr>
              <w:rPr>
                <w:rFonts w:cstheme="minorBidi"/>
                <w:color w:val="auto"/>
              </w:rPr>
            </w:pPr>
            <w:r w:rsidRPr="00DD6C6A">
              <w:rPr>
                <w:color w:val="auto"/>
              </w:rPr>
              <w:t xml:space="preserve">Good housing </w:t>
            </w:r>
          </w:p>
          <w:p w14:paraId="5C2931CA" w14:textId="77777777" w:rsidR="00492FA5" w:rsidRPr="00DD6C6A" w:rsidRDefault="00492FA5" w:rsidP="00E94E84">
            <w:pPr>
              <w:pStyle w:val="Default"/>
              <w:numPr>
                <w:ilvl w:val="0"/>
                <w:numId w:val="2"/>
              </w:numPr>
              <w:rPr>
                <w:rFonts w:cstheme="minorBidi"/>
                <w:color w:val="auto"/>
              </w:rPr>
            </w:pPr>
            <w:r w:rsidRPr="00DD6C6A">
              <w:rPr>
                <w:color w:val="auto"/>
              </w:rPr>
              <w:t xml:space="preserve">High standard of living </w:t>
            </w:r>
          </w:p>
          <w:p w14:paraId="3368009A" w14:textId="77777777" w:rsidR="00492FA5" w:rsidRPr="00DD6C6A" w:rsidRDefault="00492FA5" w:rsidP="00E94E84">
            <w:pPr>
              <w:pStyle w:val="Default"/>
              <w:numPr>
                <w:ilvl w:val="0"/>
                <w:numId w:val="2"/>
              </w:numPr>
              <w:rPr>
                <w:rFonts w:cstheme="minorBidi"/>
                <w:color w:val="auto"/>
              </w:rPr>
            </w:pPr>
            <w:r w:rsidRPr="00DD6C6A">
              <w:rPr>
                <w:color w:val="auto"/>
              </w:rPr>
              <w:t xml:space="preserve">High morale school with positive policies for behaviour, attitudes and anti-bullying </w:t>
            </w:r>
          </w:p>
          <w:p w14:paraId="37EBF534" w14:textId="77777777" w:rsidR="00492FA5" w:rsidRPr="00DD6C6A" w:rsidRDefault="00492FA5" w:rsidP="00E94E84">
            <w:pPr>
              <w:pStyle w:val="Default"/>
              <w:numPr>
                <w:ilvl w:val="0"/>
                <w:numId w:val="2"/>
              </w:numPr>
              <w:rPr>
                <w:rFonts w:cstheme="minorBidi"/>
                <w:color w:val="auto"/>
              </w:rPr>
            </w:pPr>
            <w:r w:rsidRPr="00DD6C6A">
              <w:rPr>
                <w:color w:val="auto"/>
              </w:rPr>
              <w:t xml:space="preserve">Opportunities for valued social roles </w:t>
            </w:r>
          </w:p>
          <w:p w14:paraId="722A9CE3" w14:textId="77777777" w:rsidR="00492FA5" w:rsidRPr="00DD6C6A" w:rsidRDefault="00492FA5" w:rsidP="00E94E84">
            <w:pPr>
              <w:pStyle w:val="Default"/>
              <w:numPr>
                <w:ilvl w:val="0"/>
                <w:numId w:val="2"/>
              </w:numPr>
              <w:rPr>
                <w:color w:val="auto"/>
              </w:rPr>
            </w:pPr>
            <w:r w:rsidRPr="00DD6C6A">
              <w:rPr>
                <w:color w:val="auto"/>
              </w:rPr>
              <w:t xml:space="preserve">Range of sport/leisure activities </w:t>
            </w:r>
          </w:p>
        </w:tc>
      </w:tr>
    </w:tbl>
    <w:p w14:paraId="6F82788C" w14:textId="77777777" w:rsidR="00124A82" w:rsidRPr="00DD6C6A" w:rsidRDefault="00124A82" w:rsidP="00124A82">
      <w:pPr>
        <w:spacing w:after="0" w:line="240" w:lineRule="auto"/>
        <w:ind w:left="-540"/>
        <w:rPr>
          <w:rFonts w:ascii="Arial" w:hAnsi="Arial" w:cs="Arial"/>
          <w:sz w:val="24"/>
          <w:szCs w:val="24"/>
        </w:rPr>
      </w:pPr>
    </w:p>
    <w:p w14:paraId="6938E3FD" w14:textId="77777777" w:rsidR="00124A82" w:rsidRPr="00DD6C6A" w:rsidRDefault="00124A82" w:rsidP="00124A82">
      <w:pPr>
        <w:spacing w:after="0" w:line="240" w:lineRule="auto"/>
        <w:ind w:left="-540"/>
        <w:rPr>
          <w:rFonts w:ascii="Arial" w:hAnsi="Arial" w:cs="Arial"/>
          <w:sz w:val="24"/>
          <w:szCs w:val="24"/>
        </w:rPr>
      </w:pPr>
    </w:p>
    <w:p w14:paraId="7B80BA8F" w14:textId="77777777" w:rsidR="00A45151" w:rsidRPr="00DD6C6A" w:rsidRDefault="00A45151">
      <w:pPr>
        <w:rPr>
          <w:rFonts w:ascii="Arial" w:hAnsi="Arial" w:cs="Arial"/>
          <w:b/>
          <w:bCs/>
          <w:sz w:val="24"/>
          <w:szCs w:val="24"/>
        </w:rPr>
      </w:pPr>
      <w:r w:rsidRPr="00DD6C6A">
        <w:rPr>
          <w:rFonts w:ascii="Arial" w:hAnsi="Arial" w:cs="Arial"/>
          <w:b/>
          <w:bCs/>
          <w:sz w:val="24"/>
          <w:szCs w:val="24"/>
        </w:rPr>
        <w:br w:type="page"/>
      </w:r>
    </w:p>
    <w:p w14:paraId="0C1D311A" w14:textId="48EE5D5E" w:rsidR="00124A82" w:rsidRPr="00DD6C6A" w:rsidRDefault="00124A82" w:rsidP="00124A82">
      <w:pPr>
        <w:shd w:val="clear" w:color="auto" w:fill="F79646" w:themeFill="accent6"/>
        <w:spacing w:after="0" w:line="240" w:lineRule="auto"/>
        <w:ind w:left="-540"/>
        <w:rPr>
          <w:rFonts w:ascii="Arial" w:hAnsi="Arial" w:cs="Arial"/>
          <w:b/>
          <w:bCs/>
          <w:sz w:val="24"/>
          <w:szCs w:val="24"/>
        </w:rPr>
      </w:pPr>
      <w:proofErr w:type="spellStart"/>
      <w:r w:rsidRPr="00DD6C6A">
        <w:rPr>
          <w:rFonts w:ascii="Arial" w:hAnsi="Arial" w:cs="Arial"/>
          <w:b/>
          <w:bCs/>
          <w:sz w:val="24"/>
          <w:szCs w:val="24"/>
        </w:rPr>
        <w:lastRenderedPageBreak/>
        <w:t>Covid</w:t>
      </w:r>
      <w:proofErr w:type="spellEnd"/>
      <w:r w:rsidRPr="00DD6C6A">
        <w:rPr>
          <w:rFonts w:ascii="Arial" w:hAnsi="Arial" w:cs="Arial"/>
          <w:b/>
          <w:bCs/>
          <w:sz w:val="24"/>
          <w:szCs w:val="24"/>
        </w:rPr>
        <w:t xml:space="preserve"> Addendum</w:t>
      </w:r>
    </w:p>
    <w:p w14:paraId="56F15F2E" w14:textId="77777777" w:rsidR="00124A82" w:rsidRPr="00DD6C6A" w:rsidRDefault="00124A82" w:rsidP="00124A82">
      <w:pPr>
        <w:spacing w:after="0" w:line="240" w:lineRule="auto"/>
        <w:ind w:left="-540"/>
        <w:rPr>
          <w:rFonts w:ascii="Arial" w:hAnsi="Arial" w:cs="Arial"/>
          <w:sz w:val="24"/>
          <w:szCs w:val="24"/>
        </w:rPr>
      </w:pPr>
    </w:p>
    <w:p w14:paraId="04DD430B" w14:textId="0D3037EB" w:rsidR="00124A82" w:rsidRPr="00DD6C6A" w:rsidRDefault="00124A82" w:rsidP="00124A82">
      <w:pPr>
        <w:rPr>
          <w:rFonts w:ascii="Arial" w:hAnsi="Arial" w:cs="Arial"/>
          <w:sz w:val="24"/>
          <w:szCs w:val="24"/>
        </w:rPr>
      </w:pPr>
      <w:r w:rsidRPr="00DD6C6A">
        <w:rPr>
          <w:rFonts w:ascii="Arial" w:hAnsi="Arial" w:cs="Arial"/>
          <w:sz w:val="24"/>
          <w:szCs w:val="24"/>
        </w:rPr>
        <w:t>Following on from the recent and ongoing outbreak of Covid-19, we are supporting pupils with their return to schooling through prioritising their recovery and their wellbeing.  We are do</w:t>
      </w:r>
      <w:r w:rsidR="00343F65">
        <w:rPr>
          <w:rFonts w:ascii="Arial" w:hAnsi="Arial" w:cs="Arial"/>
          <w:sz w:val="24"/>
          <w:szCs w:val="24"/>
        </w:rPr>
        <w:t>ing</w:t>
      </w:r>
      <w:r w:rsidRPr="00DD6C6A">
        <w:rPr>
          <w:rFonts w:ascii="Arial" w:hAnsi="Arial" w:cs="Arial"/>
          <w:sz w:val="24"/>
          <w:szCs w:val="24"/>
        </w:rPr>
        <w:t xml:space="preserve"> this by ensuring that all pupils:</w:t>
      </w:r>
    </w:p>
    <w:p w14:paraId="3761B14C" w14:textId="6EC379EC" w:rsidR="00124A82" w:rsidRPr="00DD6C6A" w:rsidRDefault="00124A82" w:rsidP="00124A82">
      <w:pPr>
        <w:pStyle w:val="ListParagraph"/>
        <w:numPr>
          <w:ilvl w:val="0"/>
          <w:numId w:val="24"/>
        </w:numPr>
        <w:rPr>
          <w:rFonts w:ascii="Arial" w:hAnsi="Arial" w:cs="Arial"/>
          <w:sz w:val="24"/>
          <w:szCs w:val="24"/>
        </w:rPr>
      </w:pPr>
      <w:r w:rsidRPr="00DD6C6A">
        <w:rPr>
          <w:rFonts w:ascii="Arial" w:hAnsi="Arial" w:cs="Arial"/>
          <w:sz w:val="24"/>
          <w:szCs w:val="24"/>
        </w:rPr>
        <w:t>Feel a sense of calm and safety</w:t>
      </w:r>
    </w:p>
    <w:p w14:paraId="39DB8235" w14:textId="5C295436" w:rsidR="00124A82" w:rsidRPr="00DD6C6A" w:rsidRDefault="00124A82" w:rsidP="00124A82">
      <w:pPr>
        <w:pStyle w:val="ListParagraph"/>
        <w:numPr>
          <w:ilvl w:val="0"/>
          <w:numId w:val="24"/>
        </w:numPr>
        <w:rPr>
          <w:rFonts w:ascii="Arial" w:hAnsi="Arial" w:cs="Arial"/>
          <w:sz w:val="24"/>
          <w:szCs w:val="24"/>
        </w:rPr>
      </w:pPr>
      <w:r w:rsidRPr="00DD6C6A">
        <w:rPr>
          <w:rFonts w:ascii="Arial" w:hAnsi="Arial" w:cs="Arial"/>
          <w:sz w:val="24"/>
          <w:szCs w:val="24"/>
        </w:rPr>
        <w:t>Are given opportunities to reconnect with their peers and staff members</w:t>
      </w:r>
    </w:p>
    <w:p w14:paraId="351EFDAD" w14:textId="389070A9" w:rsidR="00124A82" w:rsidRPr="00DD6C6A" w:rsidRDefault="00124A82" w:rsidP="00124A82">
      <w:pPr>
        <w:pStyle w:val="ListParagraph"/>
        <w:numPr>
          <w:ilvl w:val="0"/>
          <w:numId w:val="24"/>
        </w:numPr>
        <w:rPr>
          <w:rFonts w:ascii="Arial" w:hAnsi="Arial" w:cs="Arial"/>
          <w:sz w:val="24"/>
          <w:szCs w:val="24"/>
        </w:rPr>
      </w:pPr>
      <w:r w:rsidRPr="00DD6C6A">
        <w:rPr>
          <w:rFonts w:ascii="Arial" w:hAnsi="Arial" w:cs="Arial"/>
          <w:sz w:val="24"/>
          <w:szCs w:val="24"/>
        </w:rPr>
        <w:t>Feel a sense of control and ownership through individual and group responsibilities</w:t>
      </w:r>
    </w:p>
    <w:p w14:paraId="00F6A833" w14:textId="183EE375" w:rsidR="00124A82" w:rsidRPr="00DD6C6A" w:rsidRDefault="00124A82" w:rsidP="00124A82">
      <w:pPr>
        <w:pStyle w:val="ListParagraph"/>
        <w:numPr>
          <w:ilvl w:val="0"/>
          <w:numId w:val="24"/>
        </w:numPr>
        <w:rPr>
          <w:rFonts w:ascii="Arial" w:hAnsi="Arial" w:cs="Arial"/>
          <w:sz w:val="24"/>
          <w:szCs w:val="24"/>
        </w:rPr>
      </w:pPr>
      <w:r w:rsidRPr="00DD6C6A">
        <w:rPr>
          <w:rFonts w:ascii="Arial" w:hAnsi="Arial" w:cs="Arial"/>
          <w:sz w:val="24"/>
          <w:szCs w:val="24"/>
        </w:rPr>
        <w:t>Experience positivity, a sense of home, and reassurances that this experience is temporary</w:t>
      </w:r>
    </w:p>
    <w:p w14:paraId="119F518C" w14:textId="69F4C8AD" w:rsidR="00124A82" w:rsidRPr="00DD6C6A" w:rsidRDefault="00124A82" w:rsidP="00124A82">
      <w:pPr>
        <w:pStyle w:val="ListParagraph"/>
        <w:numPr>
          <w:ilvl w:val="0"/>
          <w:numId w:val="24"/>
        </w:numPr>
        <w:rPr>
          <w:rFonts w:ascii="Arial" w:hAnsi="Arial" w:cs="Arial"/>
          <w:sz w:val="24"/>
          <w:szCs w:val="24"/>
        </w:rPr>
      </w:pPr>
      <w:r w:rsidRPr="00DD6C6A">
        <w:rPr>
          <w:rFonts w:ascii="Arial" w:hAnsi="Arial" w:cs="Arial"/>
          <w:sz w:val="24"/>
          <w:szCs w:val="24"/>
        </w:rPr>
        <w:t>Are provided with opportunities to reflect, process and share their own individual experiences</w:t>
      </w:r>
    </w:p>
    <w:p w14:paraId="634EA8A2" w14:textId="73EDF426" w:rsidR="00124A82" w:rsidRPr="00DD6C6A" w:rsidRDefault="00343F65" w:rsidP="00124A82">
      <w:pPr>
        <w:spacing w:after="0" w:line="240" w:lineRule="auto"/>
        <w:rPr>
          <w:rFonts w:ascii="Arial" w:hAnsi="Arial" w:cs="Arial"/>
          <w:sz w:val="24"/>
          <w:szCs w:val="24"/>
        </w:rPr>
      </w:pPr>
      <w:r>
        <w:rPr>
          <w:rFonts w:ascii="Arial" w:hAnsi="Arial" w:cs="Arial"/>
          <w:sz w:val="24"/>
          <w:szCs w:val="24"/>
        </w:rPr>
        <w:t>Staff are aware that all pupil</w:t>
      </w:r>
      <w:r w:rsidR="00124A82" w:rsidRPr="00DD6C6A">
        <w:rPr>
          <w:rFonts w:ascii="Arial" w:hAnsi="Arial" w:cs="Arial"/>
          <w:sz w:val="24"/>
          <w:szCs w:val="24"/>
        </w:rPr>
        <w:t>’</w:t>
      </w:r>
      <w:r>
        <w:rPr>
          <w:rFonts w:ascii="Arial" w:hAnsi="Arial" w:cs="Arial"/>
          <w:sz w:val="24"/>
          <w:szCs w:val="24"/>
        </w:rPr>
        <w:t>s</w:t>
      </w:r>
      <w:r w:rsidR="00124A82" w:rsidRPr="00DD6C6A">
        <w:rPr>
          <w:rFonts w:ascii="Arial" w:hAnsi="Arial" w:cs="Arial"/>
          <w:sz w:val="24"/>
          <w:szCs w:val="24"/>
        </w:rPr>
        <w:t xml:space="preserve"> experiences will have been different and that some pupils will require additional support over a longer period. Staff are aware that even those pupils who demonstrated positive mental wellbeing prior to the </w:t>
      </w:r>
      <w:r w:rsidRPr="00DD6C6A">
        <w:rPr>
          <w:rFonts w:ascii="Arial" w:hAnsi="Arial" w:cs="Arial"/>
          <w:sz w:val="24"/>
          <w:szCs w:val="24"/>
        </w:rPr>
        <w:t>closure</w:t>
      </w:r>
      <w:r w:rsidR="00124A82" w:rsidRPr="00DD6C6A">
        <w:rPr>
          <w:rFonts w:ascii="Arial" w:hAnsi="Arial" w:cs="Arial"/>
          <w:sz w:val="24"/>
          <w:szCs w:val="24"/>
        </w:rPr>
        <w:t xml:space="preserve"> may now require additional support. </w:t>
      </w:r>
    </w:p>
    <w:p w14:paraId="5BA8368D" w14:textId="77777777" w:rsidR="00124A82" w:rsidRPr="00DD6C6A" w:rsidRDefault="00124A82" w:rsidP="00124A82">
      <w:pPr>
        <w:spacing w:after="0" w:line="240" w:lineRule="auto"/>
        <w:rPr>
          <w:rFonts w:ascii="Arial" w:hAnsi="Arial" w:cs="Arial"/>
          <w:color w:val="FF0000"/>
          <w:sz w:val="24"/>
          <w:szCs w:val="24"/>
        </w:rPr>
      </w:pPr>
    </w:p>
    <w:p w14:paraId="2B6D9BB6" w14:textId="77777777" w:rsidR="00124A82" w:rsidRPr="00DD6C6A" w:rsidRDefault="00124A82" w:rsidP="00124A82">
      <w:pPr>
        <w:spacing w:after="0" w:line="240" w:lineRule="auto"/>
        <w:ind w:left="-540"/>
        <w:rPr>
          <w:rFonts w:ascii="Arial" w:hAnsi="Arial" w:cs="Arial"/>
          <w:sz w:val="24"/>
          <w:szCs w:val="24"/>
        </w:rPr>
      </w:pPr>
    </w:p>
    <w:p w14:paraId="26FB51F6" w14:textId="77777777" w:rsidR="00124A82" w:rsidRPr="00DD6C6A" w:rsidRDefault="00124A82" w:rsidP="00124A82">
      <w:pPr>
        <w:spacing w:after="0" w:line="240" w:lineRule="auto"/>
        <w:rPr>
          <w:rFonts w:ascii="Arial" w:hAnsi="Arial" w:cs="Arial"/>
          <w:b/>
          <w:sz w:val="24"/>
          <w:szCs w:val="24"/>
        </w:rPr>
      </w:pPr>
    </w:p>
    <w:p w14:paraId="280783EC" w14:textId="77777777" w:rsidR="00C650C4" w:rsidRPr="00DD6C6A" w:rsidRDefault="00C650C4">
      <w:pPr>
        <w:spacing w:after="0" w:line="240" w:lineRule="auto"/>
        <w:rPr>
          <w:rFonts w:ascii="Arial" w:hAnsi="Arial" w:cs="Arial"/>
          <w:i/>
          <w:sz w:val="24"/>
          <w:szCs w:val="24"/>
        </w:rPr>
      </w:pPr>
    </w:p>
    <w:sectPr w:rsidR="00C650C4" w:rsidRPr="00DD6C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3F0F" w14:textId="77777777" w:rsidR="00062877" w:rsidRDefault="00062877">
      <w:pPr>
        <w:spacing w:after="0" w:line="240" w:lineRule="auto"/>
      </w:pPr>
      <w:r>
        <w:separator/>
      </w:r>
    </w:p>
  </w:endnote>
  <w:endnote w:type="continuationSeparator" w:id="0">
    <w:p w14:paraId="49F06F45" w14:textId="77777777" w:rsidR="00062877" w:rsidRDefault="0006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Bright">
    <w:panose1 w:val="00000000000000000000"/>
    <w:charset w:val="00"/>
    <w:family w:val="roman"/>
    <w:notTrueType/>
    <w:pitch w:val="default"/>
    <w:sig w:usb0="00000003" w:usb1="00000000" w:usb2="00000000" w:usb3="00000000" w:csb0="00000001" w:csb1="00000000"/>
  </w:font>
  <w:font w:name="kg_small_town_southern_girlR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99384"/>
      <w:docPartObj>
        <w:docPartGallery w:val="Page Numbers (Bottom of Page)"/>
        <w:docPartUnique/>
      </w:docPartObj>
    </w:sdtPr>
    <w:sdtEndPr>
      <w:rPr>
        <w:noProof/>
      </w:rPr>
    </w:sdtEndPr>
    <w:sdtContent>
      <w:p w14:paraId="26D512E3" w14:textId="0B3001E3" w:rsidR="00282891" w:rsidRDefault="00282891">
        <w:pPr>
          <w:pStyle w:val="Footer"/>
          <w:jc w:val="right"/>
        </w:pPr>
        <w:r>
          <w:fldChar w:fldCharType="begin"/>
        </w:r>
        <w:r>
          <w:instrText xml:space="preserve"> PAGE   \* MERGEFORMAT </w:instrText>
        </w:r>
        <w:r>
          <w:fldChar w:fldCharType="separate"/>
        </w:r>
        <w:r w:rsidR="005B39AE">
          <w:rPr>
            <w:noProof/>
          </w:rPr>
          <w:t>12</w:t>
        </w:r>
        <w:r>
          <w:rPr>
            <w:noProof/>
          </w:rPr>
          <w:fldChar w:fldCharType="end"/>
        </w:r>
      </w:p>
    </w:sdtContent>
  </w:sdt>
  <w:p w14:paraId="57425F29" w14:textId="77777777" w:rsidR="00282891" w:rsidRDefault="0028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DF74" w14:textId="77777777" w:rsidR="00062877" w:rsidRDefault="00062877">
      <w:pPr>
        <w:spacing w:after="0" w:line="240" w:lineRule="auto"/>
      </w:pPr>
      <w:r>
        <w:separator/>
      </w:r>
    </w:p>
  </w:footnote>
  <w:footnote w:type="continuationSeparator" w:id="0">
    <w:p w14:paraId="2B85531F" w14:textId="77777777" w:rsidR="00062877" w:rsidRDefault="0006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44FD" w14:textId="1AFA2782" w:rsidR="00A1381D" w:rsidRDefault="00A1381D" w:rsidP="00A138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64D31"/>
    <w:multiLevelType w:val="multilevel"/>
    <w:tmpl w:val="1BE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640F7"/>
    <w:multiLevelType w:val="hybridMultilevel"/>
    <w:tmpl w:val="5FBC0DE6"/>
    <w:lvl w:ilvl="0" w:tplc="AF700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B1732"/>
    <w:multiLevelType w:val="hybridMultilevel"/>
    <w:tmpl w:val="1996FF38"/>
    <w:lvl w:ilvl="0" w:tplc="6F2435EC">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AD9370A"/>
    <w:multiLevelType w:val="hybridMultilevel"/>
    <w:tmpl w:val="6A4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F0C4D"/>
    <w:multiLevelType w:val="hybridMultilevel"/>
    <w:tmpl w:val="1AF0F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237582"/>
    <w:multiLevelType w:val="hybridMultilevel"/>
    <w:tmpl w:val="D16CCB40"/>
    <w:lvl w:ilvl="0" w:tplc="BF0CB7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65BEF"/>
    <w:multiLevelType w:val="hybridMultilevel"/>
    <w:tmpl w:val="4CC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B081D"/>
    <w:multiLevelType w:val="hybridMultilevel"/>
    <w:tmpl w:val="52D29356"/>
    <w:lvl w:ilvl="0" w:tplc="E800EBA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12249"/>
    <w:multiLevelType w:val="hybridMultilevel"/>
    <w:tmpl w:val="EFC4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C101A"/>
    <w:multiLevelType w:val="hybridMultilevel"/>
    <w:tmpl w:val="D2A8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00316"/>
    <w:multiLevelType w:val="multilevel"/>
    <w:tmpl w:val="1B9C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EE6C00"/>
    <w:multiLevelType w:val="hybridMultilevel"/>
    <w:tmpl w:val="24D8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A2315"/>
    <w:multiLevelType w:val="hybridMultilevel"/>
    <w:tmpl w:val="400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A536F"/>
    <w:multiLevelType w:val="hybridMultilevel"/>
    <w:tmpl w:val="0A9A2014"/>
    <w:lvl w:ilvl="0" w:tplc="995CD4D8">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2677D"/>
    <w:multiLevelType w:val="hybridMultilevel"/>
    <w:tmpl w:val="72BC065E"/>
    <w:lvl w:ilvl="0" w:tplc="BB58B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436C2"/>
    <w:multiLevelType w:val="hybridMultilevel"/>
    <w:tmpl w:val="EE4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8232F"/>
    <w:multiLevelType w:val="hybridMultilevel"/>
    <w:tmpl w:val="BB82FFF4"/>
    <w:lvl w:ilvl="0" w:tplc="7286FDBC">
      <w:start w:val="3"/>
      <w:numFmt w:val="bullet"/>
      <w:lvlText w:val=""/>
      <w:lvlJc w:val="left"/>
      <w:pPr>
        <w:ind w:left="720" w:hanging="360"/>
      </w:pPr>
      <w:rPr>
        <w:rFonts w:ascii="Symbol" w:eastAsiaTheme="minorHAnsi" w:hAnsi="Symbol" w:cs="LucidaBr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B3ECA"/>
    <w:multiLevelType w:val="multilevel"/>
    <w:tmpl w:val="35F8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3C69D2"/>
    <w:multiLevelType w:val="hybridMultilevel"/>
    <w:tmpl w:val="EF08B4E4"/>
    <w:lvl w:ilvl="0" w:tplc="08090005">
      <w:start w:val="1"/>
      <w:numFmt w:val="bullet"/>
      <w:lvlText w:val=""/>
      <w:lvlJc w:val="left"/>
      <w:pPr>
        <w:ind w:left="720" w:hanging="360"/>
      </w:pPr>
      <w:rPr>
        <w:rFonts w:ascii="Wingdings" w:hAnsi="Wingdings"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4106F"/>
    <w:multiLevelType w:val="hybridMultilevel"/>
    <w:tmpl w:val="492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391F"/>
    <w:multiLevelType w:val="hybridMultilevel"/>
    <w:tmpl w:val="5C96489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3372BA"/>
    <w:multiLevelType w:val="hybridMultilevel"/>
    <w:tmpl w:val="406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452D7"/>
    <w:multiLevelType w:val="hybridMultilevel"/>
    <w:tmpl w:val="902A0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9F4DD8"/>
    <w:multiLevelType w:val="hybridMultilevel"/>
    <w:tmpl w:val="CA18833C"/>
    <w:lvl w:ilvl="0" w:tplc="FD32068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962A1"/>
    <w:multiLevelType w:val="multilevel"/>
    <w:tmpl w:val="ED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F0765"/>
    <w:multiLevelType w:val="multilevel"/>
    <w:tmpl w:val="1BE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C23C3"/>
    <w:multiLevelType w:val="hybridMultilevel"/>
    <w:tmpl w:val="F95E3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D5A1D"/>
    <w:multiLevelType w:val="hybridMultilevel"/>
    <w:tmpl w:val="1D16155E"/>
    <w:lvl w:ilvl="0" w:tplc="8B8C0E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C013F"/>
    <w:multiLevelType w:val="hybridMultilevel"/>
    <w:tmpl w:val="E5C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24"/>
  </w:num>
  <w:num w:numId="5">
    <w:abstractNumId w:val="15"/>
  </w:num>
  <w:num w:numId="6">
    <w:abstractNumId w:val="26"/>
  </w:num>
  <w:num w:numId="7">
    <w:abstractNumId w:val="1"/>
  </w:num>
  <w:num w:numId="8">
    <w:abstractNumId w:val="0"/>
  </w:num>
  <w:num w:numId="9">
    <w:abstractNumId w:val="3"/>
  </w:num>
  <w:num w:numId="10">
    <w:abstractNumId w:val="7"/>
  </w:num>
  <w:num w:numId="11">
    <w:abstractNumId w:val="4"/>
  </w:num>
  <w:num w:numId="12">
    <w:abstractNumId w:val="25"/>
  </w:num>
  <w:num w:numId="13">
    <w:abstractNumId w:val="5"/>
  </w:num>
  <w:num w:numId="14">
    <w:abstractNumId w:val="20"/>
  </w:num>
  <w:num w:numId="15">
    <w:abstractNumId w:val="31"/>
  </w:num>
  <w:num w:numId="16">
    <w:abstractNumId w:val="14"/>
  </w:num>
  <w:num w:numId="17">
    <w:abstractNumId w:val="11"/>
  </w:num>
  <w:num w:numId="18">
    <w:abstractNumId w:val="29"/>
  </w:num>
  <w:num w:numId="19">
    <w:abstractNumId w:val="16"/>
  </w:num>
  <w:num w:numId="20">
    <w:abstractNumId w:val="28"/>
  </w:num>
  <w:num w:numId="21">
    <w:abstractNumId w:val="22"/>
  </w:num>
  <w:num w:numId="22">
    <w:abstractNumId w:val="19"/>
  </w:num>
  <w:num w:numId="23">
    <w:abstractNumId w:val="6"/>
  </w:num>
  <w:num w:numId="24">
    <w:abstractNumId w:val="23"/>
  </w:num>
  <w:num w:numId="25">
    <w:abstractNumId w:val="12"/>
  </w:num>
  <w:num w:numId="26">
    <w:abstractNumId w:val="13"/>
  </w:num>
  <w:num w:numId="27">
    <w:abstractNumId w:val="2"/>
  </w:num>
  <w:num w:numId="28">
    <w:abstractNumId w:val="10"/>
  </w:num>
  <w:num w:numId="29">
    <w:abstractNumId w:val="27"/>
  </w:num>
  <w:num w:numId="30">
    <w:abstractNumId w:val="21"/>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92"/>
    <w:rsid w:val="00001847"/>
    <w:rsid w:val="00002354"/>
    <w:rsid w:val="0000441E"/>
    <w:rsid w:val="000044A6"/>
    <w:rsid w:val="00010B45"/>
    <w:rsid w:val="00013EE1"/>
    <w:rsid w:val="00014EE8"/>
    <w:rsid w:val="00021391"/>
    <w:rsid w:val="00022E43"/>
    <w:rsid w:val="00030F79"/>
    <w:rsid w:val="00033E22"/>
    <w:rsid w:val="00035AA7"/>
    <w:rsid w:val="00036C0E"/>
    <w:rsid w:val="00037F51"/>
    <w:rsid w:val="0004222E"/>
    <w:rsid w:val="0005115E"/>
    <w:rsid w:val="000623A6"/>
    <w:rsid w:val="00062877"/>
    <w:rsid w:val="00066908"/>
    <w:rsid w:val="00066C88"/>
    <w:rsid w:val="000718E0"/>
    <w:rsid w:val="0007283E"/>
    <w:rsid w:val="00074B7A"/>
    <w:rsid w:val="000752EB"/>
    <w:rsid w:val="0007729B"/>
    <w:rsid w:val="00083ED1"/>
    <w:rsid w:val="0009187C"/>
    <w:rsid w:val="0009449B"/>
    <w:rsid w:val="00097A75"/>
    <w:rsid w:val="000A49FD"/>
    <w:rsid w:val="000A4D6E"/>
    <w:rsid w:val="000A5FCA"/>
    <w:rsid w:val="000A678A"/>
    <w:rsid w:val="000B5B5E"/>
    <w:rsid w:val="000C2E7E"/>
    <w:rsid w:val="000C454D"/>
    <w:rsid w:val="000C7456"/>
    <w:rsid w:val="000C7557"/>
    <w:rsid w:val="000D0A51"/>
    <w:rsid w:val="000D15DD"/>
    <w:rsid w:val="000E0B63"/>
    <w:rsid w:val="000E3B51"/>
    <w:rsid w:val="000F0511"/>
    <w:rsid w:val="000F752D"/>
    <w:rsid w:val="0010423F"/>
    <w:rsid w:val="00112C3A"/>
    <w:rsid w:val="001146D1"/>
    <w:rsid w:val="00120296"/>
    <w:rsid w:val="00121BC3"/>
    <w:rsid w:val="001222C9"/>
    <w:rsid w:val="00124A82"/>
    <w:rsid w:val="00126410"/>
    <w:rsid w:val="001302C6"/>
    <w:rsid w:val="00133E63"/>
    <w:rsid w:val="0014077D"/>
    <w:rsid w:val="001449F9"/>
    <w:rsid w:val="00147B0C"/>
    <w:rsid w:val="00147BB5"/>
    <w:rsid w:val="00160937"/>
    <w:rsid w:val="001627E3"/>
    <w:rsid w:val="001635FB"/>
    <w:rsid w:val="00166713"/>
    <w:rsid w:val="00173ACB"/>
    <w:rsid w:val="001912B2"/>
    <w:rsid w:val="00192D93"/>
    <w:rsid w:val="00193115"/>
    <w:rsid w:val="00195798"/>
    <w:rsid w:val="00197828"/>
    <w:rsid w:val="001A236F"/>
    <w:rsid w:val="001A247D"/>
    <w:rsid w:val="001A5CDE"/>
    <w:rsid w:val="001B1D00"/>
    <w:rsid w:val="001B7E6A"/>
    <w:rsid w:val="001D7984"/>
    <w:rsid w:val="001E4FFE"/>
    <w:rsid w:val="001E5754"/>
    <w:rsid w:val="001E5E8C"/>
    <w:rsid w:val="001F1D03"/>
    <w:rsid w:val="001F5EA2"/>
    <w:rsid w:val="001F6025"/>
    <w:rsid w:val="002017C7"/>
    <w:rsid w:val="00203A0D"/>
    <w:rsid w:val="00205D8C"/>
    <w:rsid w:val="00215050"/>
    <w:rsid w:val="002150FE"/>
    <w:rsid w:val="0021620B"/>
    <w:rsid w:val="002230D8"/>
    <w:rsid w:val="00223188"/>
    <w:rsid w:val="002237E3"/>
    <w:rsid w:val="002267AB"/>
    <w:rsid w:val="00234377"/>
    <w:rsid w:val="002463BA"/>
    <w:rsid w:val="00247A72"/>
    <w:rsid w:val="002535CF"/>
    <w:rsid w:val="00255CBC"/>
    <w:rsid w:val="00263215"/>
    <w:rsid w:val="0026353E"/>
    <w:rsid w:val="002740BF"/>
    <w:rsid w:val="002750B2"/>
    <w:rsid w:val="0028132F"/>
    <w:rsid w:val="00282891"/>
    <w:rsid w:val="002850B7"/>
    <w:rsid w:val="00285339"/>
    <w:rsid w:val="00287717"/>
    <w:rsid w:val="00291701"/>
    <w:rsid w:val="002958DE"/>
    <w:rsid w:val="00295DEA"/>
    <w:rsid w:val="00296C23"/>
    <w:rsid w:val="002A6794"/>
    <w:rsid w:val="002B2DD8"/>
    <w:rsid w:val="002C08F8"/>
    <w:rsid w:val="002D7262"/>
    <w:rsid w:val="002E10FD"/>
    <w:rsid w:val="002E5D29"/>
    <w:rsid w:val="002E6FA2"/>
    <w:rsid w:val="002F3D05"/>
    <w:rsid w:val="002F444C"/>
    <w:rsid w:val="002F5B45"/>
    <w:rsid w:val="00301AA4"/>
    <w:rsid w:val="00302B59"/>
    <w:rsid w:val="0031566D"/>
    <w:rsid w:val="003229C3"/>
    <w:rsid w:val="00322A92"/>
    <w:rsid w:val="00326E80"/>
    <w:rsid w:val="00333F6D"/>
    <w:rsid w:val="003363A0"/>
    <w:rsid w:val="00336414"/>
    <w:rsid w:val="003426E5"/>
    <w:rsid w:val="00343F65"/>
    <w:rsid w:val="003505DD"/>
    <w:rsid w:val="00357845"/>
    <w:rsid w:val="00360D64"/>
    <w:rsid w:val="0036116E"/>
    <w:rsid w:val="00365F62"/>
    <w:rsid w:val="003661E0"/>
    <w:rsid w:val="00372438"/>
    <w:rsid w:val="00374D0A"/>
    <w:rsid w:val="003753AD"/>
    <w:rsid w:val="00375748"/>
    <w:rsid w:val="00376721"/>
    <w:rsid w:val="00380FF6"/>
    <w:rsid w:val="003841E2"/>
    <w:rsid w:val="00387095"/>
    <w:rsid w:val="003A0696"/>
    <w:rsid w:val="003A4C5B"/>
    <w:rsid w:val="003A56BC"/>
    <w:rsid w:val="003A5BAB"/>
    <w:rsid w:val="003B446B"/>
    <w:rsid w:val="003B53EC"/>
    <w:rsid w:val="003C19D8"/>
    <w:rsid w:val="003C26E4"/>
    <w:rsid w:val="003C3610"/>
    <w:rsid w:val="003C7683"/>
    <w:rsid w:val="003D29DA"/>
    <w:rsid w:val="003D5ED4"/>
    <w:rsid w:val="003E159E"/>
    <w:rsid w:val="003F22F6"/>
    <w:rsid w:val="003F4B4C"/>
    <w:rsid w:val="003F59C9"/>
    <w:rsid w:val="004007A2"/>
    <w:rsid w:val="00400EF7"/>
    <w:rsid w:val="0040101F"/>
    <w:rsid w:val="00403B6D"/>
    <w:rsid w:val="00407C79"/>
    <w:rsid w:val="00407F45"/>
    <w:rsid w:val="00411410"/>
    <w:rsid w:val="004153EB"/>
    <w:rsid w:val="00416952"/>
    <w:rsid w:val="004169DC"/>
    <w:rsid w:val="0042261E"/>
    <w:rsid w:val="00432CF7"/>
    <w:rsid w:val="004331C6"/>
    <w:rsid w:val="00436044"/>
    <w:rsid w:val="00441689"/>
    <w:rsid w:val="00443B3F"/>
    <w:rsid w:val="00444E09"/>
    <w:rsid w:val="00454DAF"/>
    <w:rsid w:val="00462204"/>
    <w:rsid w:val="004646CF"/>
    <w:rsid w:val="00467C2D"/>
    <w:rsid w:val="00470222"/>
    <w:rsid w:val="004756C7"/>
    <w:rsid w:val="00477807"/>
    <w:rsid w:val="0048142A"/>
    <w:rsid w:val="00484CB5"/>
    <w:rsid w:val="00492F9E"/>
    <w:rsid w:val="00492FA5"/>
    <w:rsid w:val="004943B6"/>
    <w:rsid w:val="004A1E70"/>
    <w:rsid w:val="004A2F20"/>
    <w:rsid w:val="004A2FD3"/>
    <w:rsid w:val="004B0329"/>
    <w:rsid w:val="004B4B2C"/>
    <w:rsid w:val="004B7319"/>
    <w:rsid w:val="004C1178"/>
    <w:rsid w:val="004C1B99"/>
    <w:rsid w:val="004C2240"/>
    <w:rsid w:val="004D4A1B"/>
    <w:rsid w:val="004D4F4D"/>
    <w:rsid w:val="004D6BFC"/>
    <w:rsid w:val="004E3858"/>
    <w:rsid w:val="004E5C04"/>
    <w:rsid w:val="005054AE"/>
    <w:rsid w:val="00506AA0"/>
    <w:rsid w:val="00507E89"/>
    <w:rsid w:val="00511E1F"/>
    <w:rsid w:val="0051336D"/>
    <w:rsid w:val="00513B19"/>
    <w:rsid w:val="00520F84"/>
    <w:rsid w:val="00521513"/>
    <w:rsid w:val="0052193C"/>
    <w:rsid w:val="00521FB7"/>
    <w:rsid w:val="00531856"/>
    <w:rsid w:val="00532481"/>
    <w:rsid w:val="005350FC"/>
    <w:rsid w:val="00537C8E"/>
    <w:rsid w:val="00540349"/>
    <w:rsid w:val="00540ABB"/>
    <w:rsid w:val="0054427A"/>
    <w:rsid w:val="005508BE"/>
    <w:rsid w:val="00555E18"/>
    <w:rsid w:val="00561966"/>
    <w:rsid w:val="00570DA4"/>
    <w:rsid w:val="005718DB"/>
    <w:rsid w:val="00572DF2"/>
    <w:rsid w:val="005763CD"/>
    <w:rsid w:val="00583654"/>
    <w:rsid w:val="005922D6"/>
    <w:rsid w:val="00595EE2"/>
    <w:rsid w:val="005A1AD0"/>
    <w:rsid w:val="005A310D"/>
    <w:rsid w:val="005B12FD"/>
    <w:rsid w:val="005B2713"/>
    <w:rsid w:val="005B39AE"/>
    <w:rsid w:val="005B72A4"/>
    <w:rsid w:val="005C1BCC"/>
    <w:rsid w:val="005E13EC"/>
    <w:rsid w:val="005E1666"/>
    <w:rsid w:val="005E3B10"/>
    <w:rsid w:val="005E659D"/>
    <w:rsid w:val="005F4D39"/>
    <w:rsid w:val="005F5F35"/>
    <w:rsid w:val="005F657A"/>
    <w:rsid w:val="00600CD0"/>
    <w:rsid w:val="00607A37"/>
    <w:rsid w:val="00612AA9"/>
    <w:rsid w:val="0061349F"/>
    <w:rsid w:val="0061426E"/>
    <w:rsid w:val="0062318D"/>
    <w:rsid w:val="0063310E"/>
    <w:rsid w:val="0063613A"/>
    <w:rsid w:val="0064240B"/>
    <w:rsid w:val="00642495"/>
    <w:rsid w:val="006474E7"/>
    <w:rsid w:val="00660E11"/>
    <w:rsid w:val="006615E4"/>
    <w:rsid w:val="00662094"/>
    <w:rsid w:val="00667D0A"/>
    <w:rsid w:val="00670BFE"/>
    <w:rsid w:val="00672965"/>
    <w:rsid w:val="006730BB"/>
    <w:rsid w:val="0067686C"/>
    <w:rsid w:val="00682F6D"/>
    <w:rsid w:val="00684747"/>
    <w:rsid w:val="00685165"/>
    <w:rsid w:val="00691C79"/>
    <w:rsid w:val="006943C0"/>
    <w:rsid w:val="00695CEA"/>
    <w:rsid w:val="006A2648"/>
    <w:rsid w:val="006A5AC3"/>
    <w:rsid w:val="006A622D"/>
    <w:rsid w:val="006A7135"/>
    <w:rsid w:val="006B247F"/>
    <w:rsid w:val="006B330C"/>
    <w:rsid w:val="006B3D4A"/>
    <w:rsid w:val="006B4485"/>
    <w:rsid w:val="006B5668"/>
    <w:rsid w:val="006D35DD"/>
    <w:rsid w:val="006D547B"/>
    <w:rsid w:val="006D7062"/>
    <w:rsid w:val="006E32C3"/>
    <w:rsid w:val="006F55DA"/>
    <w:rsid w:val="006F602F"/>
    <w:rsid w:val="006F739D"/>
    <w:rsid w:val="00701C57"/>
    <w:rsid w:val="0070218D"/>
    <w:rsid w:val="00714042"/>
    <w:rsid w:val="00716558"/>
    <w:rsid w:val="0072005B"/>
    <w:rsid w:val="007222E5"/>
    <w:rsid w:val="00724FBA"/>
    <w:rsid w:val="007265D8"/>
    <w:rsid w:val="00733318"/>
    <w:rsid w:val="00734FA6"/>
    <w:rsid w:val="00743C3A"/>
    <w:rsid w:val="00744672"/>
    <w:rsid w:val="00751640"/>
    <w:rsid w:val="00751F9A"/>
    <w:rsid w:val="0076095A"/>
    <w:rsid w:val="00760A36"/>
    <w:rsid w:val="00764480"/>
    <w:rsid w:val="007648B4"/>
    <w:rsid w:val="00765B57"/>
    <w:rsid w:val="00767D97"/>
    <w:rsid w:val="0077265E"/>
    <w:rsid w:val="00772A3A"/>
    <w:rsid w:val="0077464B"/>
    <w:rsid w:val="007811BC"/>
    <w:rsid w:val="00785FDB"/>
    <w:rsid w:val="00790A46"/>
    <w:rsid w:val="007A6379"/>
    <w:rsid w:val="007C21E8"/>
    <w:rsid w:val="007C4D1E"/>
    <w:rsid w:val="007C5965"/>
    <w:rsid w:val="007C7208"/>
    <w:rsid w:val="007C7CA0"/>
    <w:rsid w:val="007D2FB2"/>
    <w:rsid w:val="007D680A"/>
    <w:rsid w:val="007E0210"/>
    <w:rsid w:val="007E3536"/>
    <w:rsid w:val="007E39D8"/>
    <w:rsid w:val="007E4714"/>
    <w:rsid w:val="007E53C4"/>
    <w:rsid w:val="007E6D65"/>
    <w:rsid w:val="007E7C8D"/>
    <w:rsid w:val="007F580E"/>
    <w:rsid w:val="0080003D"/>
    <w:rsid w:val="008023FB"/>
    <w:rsid w:val="008031DA"/>
    <w:rsid w:val="008042F4"/>
    <w:rsid w:val="00804FCC"/>
    <w:rsid w:val="00805D0C"/>
    <w:rsid w:val="00811487"/>
    <w:rsid w:val="00812EB3"/>
    <w:rsid w:val="008156DC"/>
    <w:rsid w:val="00815BE0"/>
    <w:rsid w:val="00820EF5"/>
    <w:rsid w:val="00822499"/>
    <w:rsid w:val="00822A68"/>
    <w:rsid w:val="00825E10"/>
    <w:rsid w:val="0083271F"/>
    <w:rsid w:val="00843A61"/>
    <w:rsid w:val="0084699F"/>
    <w:rsid w:val="00850122"/>
    <w:rsid w:val="00850FDA"/>
    <w:rsid w:val="00854B92"/>
    <w:rsid w:val="00854D22"/>
    <w:rsid w:val="008635AB"/>
    <w:rsid w:val="00863CFA"/>
    <w:rsid w:val="008722E4"/>
    <w:rsid w:val="008731B9"/>
    <w:rsid w:val="008766B0"/>
    <w:rsid w:val="008767CF"/>
    <w:rsid w:val="008770F7"/>
    <w:rsid w:val="00882130"/>
    <w:rsid w:val="0088667E"/>
    <w:rsid w:val="0089145D"/>
    <w:rsid w:val="00894211"/>
    <w:rsid w:val="00897749"/>
    <w:rsid w:val="008A5C3E"/>
    <w:rsid w:val="008B1056"/>
    <w:rsid w:val="008B740B"/>
    <w:rsid w:val="008D321A"/>
    <w:rsid w:val="008D520F"/>
    <w:rsid w:val="008D651D"/>
    <w:rsid w:val="008E25F9"/>
    <w:rsid w:val="008F0EED"/>
    <w:rsid w:val="008F12D6"/>
    <w:rsid w:val="008F32B8"/>
    <w:rsid w:val="0090108D"/>
    <w:rsid w:val="00905300"/>
    <w:rsid w:val="009114C3"/>
    <w:rsid w:val="00911AD1"/>
    <w:rsid w:val="00915702"/>
    <w:rsid w:val="009167EE"/>
    <w:rsid w:val="009167F8"/>
    <w:rsid w:val="00920ED7"/>
    <w:rsid w:val="00940DF5"/>
    <w:rsid w:val="00942055"/>
    <w:rsid w:val="009465F6"/>
    <w:rsid w:val="00946DE5"/>
    <w:rsid w:val="00947627"/>
    <w:rsid w:val="009500E6"/>
    <w:rsid w:val="00952A5D"/>
    <w:rsid w:val="009558CA"/>
    <w:rsid w:val="0096130B"/>
    <w:rsid w:val="00964E6B"/>
    <w:rsid w:val="00966611"/>
    <w:rsid w:val="009758F4"/>
    <w:rsid w:val="009944AF"/>
    <w:rsid w:val="009944D5"/>
    <w:rsid w:val="00995B84"/>
    <w:rsid w:val="009A2785"/>
    <w:rsid w:val="009A33E0"/>
    <w:rsid w:val="009B329E"/>
    <w:rsid w:val="009C0B0E"/>
    <w:rsid w:val="009D1004"/>
    <w:rsid w:val="009D1DDA"/>
    <w:rsid w:val="009E229E"/>
    <w:rsid w:val="009E4427"/>
    <w:rsid w:val="009E4E2B"/>
    <w:rsid w:val="009F4858"/>
    <w:rsid w:val="009F70D6"/>
    <w:rsid w:val="009F72FC"/>
    <w:rsid w:val="00A00799"/>
    <w:rsid w:val="00A017AC"/>
    <w:rsid w:val="00A03F18"/>
    <w:rsid w:val="00A128CB"/>
    <w:rsid w:val="00A12E6E"/>
    <w:rsid w:val="00A13233"/>
    <w:rsid w:val="00A1381D"/>
    <w:rsid w:val="00A15FB3"/>
    <w:rsid w:val="00A17414"/>
    <w:rsid w:val="00A26B2D"/>
    <w:rsid w:val="00A30F17"/>
    <w:rsid w:val="00A3286E"/>
    <w:rsid w:val="00A337C1"/>
    <w:rsid w:val="00A355C6"/>
    <w:rsid w:val="00A360BB"/>
    <w:rsid w:val="00A40908"/>
    <w:rsid w:val="00A44A6D"/>
    <w:rsid w:val="00A45151"/>
    <w:rsid w:val="00A50AC2"/>
    <w:rsid w:val="00A521A0"/>
    <w:rsid w:val="00A5373B"/>
    <w:rsid w:val="00A53D32"/>
    <w:rsid w:val="00A53D5E"/>
    <w:rsid w:val="00A56655"/>
    <w:rsid w:val="00A652AD"/>
    <w:rsid w:val="00A703EB"/>
    <w:rsid w:val="00A73565"/>
    <w:rsid w:val="00A81FA5"/>
    <w:rsid w:val="00A832B9"/>
    <w:rsid w:val="00A875C0"/>
    <w:rsid w:val="00A95C3C"/>
    <w:rsid w:val="00A967F4"/>
    <w:rsid w:val="00AA061A"/>
    <w:rsid w:val="00AA09E7"/>
    <w:rsid w:val="00AA0AFA"/>
    <w:rsid w:val="00AA194D"/>
    <w:rsid w:val="00AA68D6"/>
    <w:rsid w:val="00AA6DC3"/>
    <w:rsid w:val="00AB00E1"/>
    <w:rsid w:val="00AB331C"/>
    <w:rsid w:val="00AB4F4A"/>
    <w:rsid w:val="00AB5AC9"/>
    <w:rsid w:val="00AB7FF6"/>
    <w:rsid w:val="00AC065E"/>
    <w:rsid w:val="00AC3B62"/>
    <w:rsid w:val="00AD2A99"/>
    <w:rsid w:val="00AD400D"/>
    <w:rsid w:val="00AE0068"/>
    <w:rsid w:val="00AE1AEE"/>
    <w:rsid w:val="00AE4C15"/>
    <w:rsid w:val="00AF1C10"/>
    <w:rsid w:val="00B000F6"/>
    <w:rsid w:val="00B01396"/>
    <w:rsid w:val="00B04C0E"/>
    <w:rsid w:val="00B11FF6"/>
    <w:rsid w:val="00B24231"/>
    <w:rsid w:val="00B24714"/>
    <w:rsid w:val="00B318FF"/>
    <w:rsid w:val="00B32E4B"/>
    <w:rsid w:val="00B353BF"/>
    <w:rsid w:val="00B41898"/>
    <w:rsid w:val="00B41B0E"/>
    <w:rsid w:val="00B52505"/>
    <w:rsid w:val="00B573B7"/>
    <w:rsid w:val="00B67C98"/>
    <w:rsid w:val="00B70C2C"/>
    <w:rsid w:val="00B71178"/>
    <w:rsid w:val="00B74EB9"/>
    <w:rsid w:val="00B75A89"/>
    <w:rsid w:val="00B76691"/>
    <w:rsid w:val="00B80415"/>
    <w:rsid w:val="00B9526F"/>
    <w:rsid w:val="00B97C38"/>
    <w:rsid w:val="00BA026A"/>
    <w:rsid w:val="00BA6945"/>
    <w:rsid w:val="00BB746B"/>
    <w:rsid w:val="00BB746D"/>
    <w:rsid w:val="00BC0BD0"/>
    <w:rsid w:val="00BC3852"/>
    <w:rsid w:val="00BC55C6"/>
    <w:rsid w:val="00BD0710"/>
    <w:rsid w:val="00BD2A21"/>
    <w:rsid w:val="00BE0B80"/>
    <w:rsid w:val="00BE1C61"/>
    <w:rsid w:val="00BE7440"/>
    <w:rsid w:val="00BF2B16"/>
    <w:rsid w:val="00BF3305"/>
    <w:rsid w:val="00BF341C"/>
    <w:rsid w:val="00C06684"/>
    <w:rsid w:val="00C155E4"/>
    <w:rsid w:val="00C219BC"/>
    <w:rsid w:val="00C22DED"/>
    <w:rsid w:val="00C26E71"/>
    <w:rsid w:val="00C300CC"/>
    <w:rsid w:val="00C32D84"/>
    <w:rsid w:val="00C3377C"/>
    <w:rsid w:val="00C40846"/>
    <w:rsid w:val="00C4178F"/>
    <w:rsid w:val="00C42270"/>
    <w:rsid w:val="00C45873"/>
    <w:rsid w:val="00C54643"/>
    <w:rsid w:val="00C57FC6"/>
    <w:rsid w:val="00C60C21"/>
    <w:rsid w:val="00C615DE"/>
    <w:rsid w:val="00C650C4"/>
    <w:rsid w:val="00C658BE"/>
    <w:rsid w:val="00C67969"/>
    <w:rsid w:val="00C70C3B"/>
    <w:rsid w:val="00C72EC2"/>
    <w:rsid w:val="00C85D55"/>
    <w:rsid w:val="00C92F00"/>
    <w:rsid w:val="00C9732C"/>
    <w:rsid w:val="00CA1DB6"/>
    <w:rsid w:val="00CB2BF1"/>
    <w:rsid w:val="00CC2659"/>
    <w:rsid w:val="00CC5FAB"/>
    <w:rsid w:val="00CF0CB1"/>
    <w:rsid w:val="00CF3D2C"/>
    <w:rsid w:val="00CF3EDA"/>
    <w:rsid w:val="00CF47A2"/>
    <w:rsid w:val="00D12085"/>
    <w:rsid w:val="00D16A19"/>
    <w:rsid w:val="00D208AE"/>
    <w:rsid w:val="00D221FF"/>
    <w:rsid w:val="00D24A7E"/>
    <w:rsid w:val="00D25A09"/>
    <w:rsid w:val="00D301B7"/>
    <w:rsid w:val="00D30D3C"/>
    <w:rsid w:val="00D37AC7"/>
    <w:rsid w:val="00D420EE"/>
    <w:rsid w:val="00D50E26"/>
    <w:rsid w:val="00D60E3D"/>
    <w:rsid w:val="00D61DC4"/>
    <w:rsid w:val="00D65F0F"/>
    <w:rsid w:val="00D86753"/>
    <w:rsid w:val="00DA0688"/>
    <w:rsid w:val="00DA459A"/>
    <w:rsid w:val="00DA4611"/>
    <w:rsid w:val="00DA4AE0"/>
    <w:rsid w:val="00DB1855"/>
    <w:rsid w:val="00DB24C8"/>
    <w:rsid w:val="00DB2A74"/>
    <w:rsid w:val="00DB2F31"/>
    <w:rsid w:val="00DB4EF5"/>
    <w:rsid w:val="00DC1045"/>
    <w:rsid w:val="00DC1B48"/>
    <w:rsid w:val="00DC4DE5"/>
    <w:rsid w:val="00DD223D"/>
    <w:rsid w:val="00DD4D06"/>
    <w:rsid w:val="00DD6C6A"/>
    <w:rsid w:val="00DE3C4C"/>
    <w:rsid w:val="00DF0841"/>
    <w:rsid w:val="00E02E40"/>
    <w:rsid w:val="00E051D8"/>
    <w:rsid w:val="00E070AC"/>
    <w:rsid w:val="00E07102"/>
    <w:rsid w:val="00E126AC"/>
    <w:rsid w:val="00E1414E"/>
    <w:rsid w:val="00E315E0"/>
    <w:rsid w:val="00E321E7"/>
    <w:rsid w:val="00E44658"/>
    <w:rsid w:val="00E52944"/>
    <w:rsid w:val="00E55A45"/>
    <w:rsid w:val="00E57775"/>
    <w:rsid w:val="00E62729"/>
    <w:rsid w:val="00E6305B"/>
    <w:rsid w:val="00E676D0"/>
    <w:rsid w:val="00E72316"/>
    <w:rsid w:val="00E751CB"/>
    <w:rsid w:val="00E75CC4"/>
    <w:rsid w:val="00E80732"/>
    <w:rsid w:val="00E83159"/>
    <w:rsid w:val="00E848C7"/>
    <w:rsid w:val="00E8707B"/>
    <w:rsid w:val="00EA2A62"/>
    <w:rsid w:val="00EB67CA"/>
    <w:rsid w:val="00EB7C0B"/>
    <w:rsid w:val="00EC2B1C"/>
    <w:rsid w:val="00EC40A3"/>
    <w:rsid w:val="00EC4FAE"/>
    <w:rsid w:val="00ED44DB"/>
    <w:rsid w:val="00ED671B"/>
    <w:rsid w:val="00EE5BD1"/>
    <w:rsid w:val="00EE5FFD"/>
    <w:rsid w:val="00EE63C6"/>
    <w:rsid w:val="00EE72A3"/>
    <w:rsid w:val="00EF147B"/>
    <w:rsid w:val="00EF38C0"/>
    <w:rsid w:val="00EF3D79"/>
    <w:rsid w:val="00EF40D4"/>
    <w:rsid w:val="00EF437A"/>
    <w:rsid w:val="00EF649A"/>
    <w:rsid w:val="00F021FE"/>
    <w:rsid w:val="00F03944"/>
    <w:rsid w:val="00F06234"/>
    <w:rsid w:val="00F13984"/>
    <w:rsid w:val="00F141BC"/>
    <w:rsid w:val="00F16429"/>
    <w:rsid w:val="00F20209"/>
    <w:rsid w:val="00F2024D"/>
    <w:rsid w:val="00F20473"/>
    <w:rsid w:val="00F2171F"/>
    <w:rsid w:val="00F240B6"/>
    <w:rsid w:val="00F25087"/>
    <w:rsid w:val="00F31786"/>
    <w:rsid w:val="00F354EE"/>
    <w:rsid w:val="00F438CE"/>
    <w:rsid w:val="00F56F98"/>
    <w:rsid w:val="00F76418"/>
    <w:rsid w:val="00F76C76"/>
    <w:rsid w:val="00F810F6"/>
    <w:rsid w:val="00F82A15"/>
    <w:rsid w:val="00F86D14"/>
    <w:rsid w:val="00F914CA"/>
    <w:rsid w:val="00F93D9D"/>
    <w:rsid w:val="00F941B6"/>
    <w:rsid w:val="00F94CA0"/>
    <w:rsid w:val="00FA1543"/>
    <w:rsid w:val="00FA1A1E"/>
    <w:rsid w:val="00FA7DFD"/>
    <w:rsid w:val="00FB1FD6"/>
    <w:rsid w:val="00FD0AC1"/>
    <w:rsid w:val="00FD28AB"/>
    <w:rsid w:val="00FE0257"/>
    <w:rsid w:val="00FE336A"/>
    <w:rsid w:val="00FE571C"/>
    <w:rsid w:val="00FE70FE"/>
    <w:rsid w:val="00FE7E6B"/>
    <w:rsid w:val="00FF0ACB"/>
    <w:rsid w:val="00FF170E"/>
    <w:rsid w:val="00FF4223"/>
    <w:rsid w:val="00FF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D9C355C"/>
  <w15:docId w15:val="{C9750C44-947A-477A-BF2C-7DC2012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FE"/>
  </w:style>
  <w:style w:type="paragraph" w:styleId="Heading3">
    <w:name w:val="heading 3"/>
    <w:basedOn w:val="Normal"/>
    <w:link w:val="Heading3Char"/>
    <w:uiPriority w:val="9"/>
    <w:qFormat/>
    <w:rsid w:val="00EE72A3"/>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9">
    <w:name w:val="heading 9"/>
    <w:basedOn w:val="Normal"/>
    <w:next w:val="Normal"/>
    <w:link w:val="Heading9Char"/>
    <w:uiPriority w:val="9"/>
    <w:semiHidden/>
    <w:unhideWhenUsed/>
    <w:qFormat/>
    <w:rsid w:val="003C76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C"/>
    <w:pPr>
      <w:ind w:left="720"/>
      <w:contextualSpacing/>
    </w:pPr>
  </w:style>
  <w:style w:type="character" w:customStyle="1" w:styleId="Heading3Char">
    <w:name w:val="Heading 3 Char"/>
    <w:basedOn w:val="DefaultParagraphFont"/>
    <w:link w:val="Heading3"/>
    <w:uiPriority w:val="9"/>
    <w:rsid w:val="00EE72A3"/>
    <w:rPr>
      <w:rFonts w:ascii="kg_small_town_southern_girlRg" w:eastAsia="Times New Roman" w:hAnsi="kg_small_town_southern_girlRg" w:cs="Times New Roman"/>
      <w:b/>
      <w:bCs/>
      <w:color w:val="444444"/>
      <w:sz w:val="45"/>
      <w:szCs w:val="45"/>
      <w:lang w:eastAsia="en-GB"/>
    </w:rPr>
  </w:style>
  <w:style w:type="paragraph" w:styleId="NormalWeb">
    <w:name w:val="Normal (Web)"/>
    <w:basedOn w:val="Normal"/>
    <w:uiPriority w:val="99"/>
    <w:semiHidden/>
    <w:unhideWhenUsed/>
    <w:rsid w:val="00EE72A3"/>
    <w:pPr>
      <w:spacing w:after="150" w:line="240" w:lineRule="auto"/>
    </w:pPr>
    <w:rPr>
      <w:rFonts w:ascii="inherit" w:eastAsia="Times New Roman" w:hAnsi="inherit" w:cs="Times New Roman"/>
      <w:sz w:val="23"/>
      <w:szCs w:val="23"/>
      <w:lang w:eastAsia="en-GB"/>
    </w:rPr>
  </w:style>
  <w:style w:type="character" w:customStyle="1" w:styleId="Heading9Char">
    <w:name w:val="Heading 9 Char"/>
    <w:basedOn w:val="DefaultParagraphFont"/>
    <w:link w:val="Heading9"/>
    <w:uiPriority w:val="9"/>
    <w:semiHidden/>
    <w:rsid w:val="003C7683"/>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42"/>
    <w:rPr>
      <w:rFonts w:ascii="Tahoma" w:hAnsi="Tahoma" w:cs="Tahoma"/>
      <w:sz w:val="16"/>
      <w:szCs w:val="16"/>
    </w:rPr>
  </w:style>
  <w:style w:type="table" w:styleId="TableGrid">
    <w:name w:val="Table Grid"/>
    <w:basedOn w:val="TableNormal"/>
    <w:uiPriority w:val="59"/>
    <w:rsid w:val="007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095A"/>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76095A"/>
    <w:rPr>
      <w:rFonts w:ascii="Arial" w:eastAsia="Times New Roman" w:hAnsi="Arial" w:cs="Times New Roman"/>
      <w:sz w:val="28"/>
      <w:szCs w:val="28"/>
      <w:lang w:val="x-none"/>
    </w:rPr>
  </w:style>
  <w:style w:type="character" w:styleId="Hyperlink">
    <w:name w:val="Hyperlink"/>
    <w:uiPriority w:val="99"/>
    <w:unhideWhenUsed/>
    <w:rsid w:val="008042F4"/>
    <w:rPr>
      <w:color w:val="0000FF"/>
      <w:u w:val="single"/>
    </w:rPr>
  </w:style>
  <w:style w:type="paragraph" w:styleId="Header">
    <w:name w:val="header"/>
    <w:basedOn w:val="Normal"/>
    <w:link w:val="HeaderChar"/>
    <w:uiPriority w:val="99"/>
    <w:unhideWhenUsed/>
    <w:rsid w:val="00CC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AB"/>
  </w:style>
  <w:style w:type="character" w:styleId="CommentReference">
    <w:name w:val="annotation reference"/>
    <w:basedOn w:val="DefaultParagraphFont"/>
    <w:uiPriority w:val="99"/>
    <w:semiHidden/>
    <w:unhideWhenUsed/>
    <w:rsid w:val="00D16A19"/>
    <w:rPr>
      <w:sz w:val="16"/>
      <w:szCs w:val="16"/>
    </w:rPr>
  </w:style>
  <w:style w:type="paragraph" w:styleId="CommentText">
    <w:name w:val="annotation text"/>
    <w:basedOn w:val="Normal"/>
    <w:link w:val="CommentTextChar"/>
    <w:uiPriority w:val="99"/>
    <w:semiHidden/>
    <w:unhideWhenUsed/>
    <w:rsid w:val="00D16A19"/>
    <w:pPr>
      <w:spacing w:line="240" w:lineRule="auto"/>
    </w:pPr>
    <w:rPr>
      <w:sz w:val="20"/>
      <w:szCs w:val="20"/>
    </w:rPr>
  </w:style>
  <w:style w:type="character" w:customStyle="1" w:styleId="CommentTextChar">
    <w:name w:val="Comment Text Char"/>
    <w:basedOn w:val="DefaultParagraphFont"/>
    <w:link w:val="CommentText"/>
    <w:uiPriority w:val="99"/>
    <w:semiHidden/>
    <w:rsid w:val="00D16A19"/>
    <w:rPr>
      <w:sz w:val="20"/>
      <w:szCs w:val="20"/>
    </w:rPr>
  </w:style>
  <w:style w:type="paragraph" w:styleId="CommentSubject">
    <w:name w:val="annotation subject"/>
    <w:basedOn w:val="CommentText"/>
    <w:next w:val="CommentText"/>
    <w:link w:val="CommentSubjectChar"/>
    <w:uiPriority w:val="99"/>
    <w:semiHidden/>
    <w:unhideWhenUsed/>
    <w:rsid w:val="00D16A19"/>
    <w:rPr>
      <w:b/>
      <w:bCs/>
    </w:rPr>
  </w:style>
  <w:style w:type="character" w:customStyle="1" w:styleId="CommentSubjectChar">
    <w:name w:val="Comment Subject Char"/>
    <w:basedOn w:val="CommentTextChar"/>
    <w:link w:val="CommentSubject"/>
    <w:uiPriority w:val="99"/>
    <w:semiHidden/>
    <w:rsid w:val="00D16A19"/>
    <w:rPr>
      <w:b/>
      <w:bCs/>
      <w:sz w:val="20"/>
      <w:szCs w:val="20"/>
    </w:rPr>
  </w:style>
  <w:style w:type="character" w:styleId="FollowedHyperlink">
    <w:name w:val="FollowedHyperlink"/>
    <w:basedOn w:val="DefaultParagraphFont"/>
    <w:uiPriority w:val="99"/>
    <w:semiHidden/>
    <w:unhideWhenUsed/>
    <w:rsid w:val="008D651D"/>
    <w:rPr>
      <w:color w:val="800080" w:themeColor="followedHyperlink"/>
      <w:u w:val="single"/>
    </w:rPr>
  </w:style>
  <w:style w:type="paragraph" w:styleId="Title">
    <w:name w:val="Title"/>
    <w:basedOn w:val="Normal"/>
    <w:link w:val="TitleChar"/>
    <w:qFormat/>
    <w:rsid w:val="002958D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958D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09769">
      <w:bodyDiv w:val="1"/>
      <w:marLeft w:val="0"/>
      <w:marRight w:val="0"/>
      <w:marTop w:val="0"/>
      <w:marBottom w:val="0"/>
      <w:divBdr>
        <w:top w:val="none" w:sz="0" w:space="0" w:color="auto"/>
        <w:left w:val="none" w:sz="0" w:space="0" w:color="auto"/>
        <w:bottom w:val="none" w:sz="0" w:space="0" w:color="auto"/>
        <w:right w:val="none" w:sz="0" w:space="0" w:color="auto"/>
      </w:divBdr>
    </w:div>
    <w:div w:id="1360274281">
      <w:bodyDiv w:val="1"/>
      <w:marLeft w:val="0"/>
      <w:marRight w:val="0"/>
      <w:marTop w:val="0"/>
      <w:marBottom w:val="0"/>
      <w:divBdr>
        <w:top w:val="none" w:sz="0" w:space="0" w:color="auto"/>
        <w:left w:val="none" w:sz="0" w:space="0" w:color="auto"/>
        <w:bottom w:val="none" w:sz="0" w:space="0" w:color="auto"/>
        <w:right w:val="none" w:sz="0" w:space="0" w:color="auto"/>
      </w:divBdr>
      <w:divsChild>
        <w:div w:id="289172613">
          <w:marLeft w:val="0"/>
          <w:marRight w:val="0"/>
          <w:marTop w:val="0"/>
          <w:marBottom w:val="0"/>
          <w:divBdr>
            <w:top w:val="none" w:sz="0" w:space="0" w:color="auto"/>
            <w:left w:val="none" w:sz="0" w:space="0" w:color="auto"/>
            <w:bottom w:val="none" w:sz="0" w:space="0" w:color="auto"/>
            <w:right w:val="none" w:sz="0" w:space="0" w:color="auto"/>
          </w:divBdr>
          <w:divsChild>
            <w:div w:id="1379167634">
              <w:marLeft w:val="0"/>
              <w:marRight w:val="0"/>
              <w:marTop w:val="0"/>
              <w:marBottom w:val="150"/>
              <w:divBdr>
                <w:top w:val="none" w:sz="0" w:space="0" w:color="auto"/>
                <w:left w:val="none" w:sz="0" w:space="0" w:color="auto"/>
                <w:bottom w:val="none" w:sz="0" w:space="0" w:color="auto"/>
                <w:right w:val="none" w:sz="0" w:space="0" w:color="auto"/>
              </w:divBdr>
              <w:divsChild>
                <w:div w:id="863635372">
                  <w:marLeft w:val="0"/>
                  <w:marRight w:val="0"/>
                  <w:marTop w:val="0"/>
                  <w:marBottom w:val="0"/>
                  <w:divBdr>
                    <w:top w:val="none" w:sz="0" w:space="0" w:color="auto"/>
                    <w:left w:val="none" w:sz="0" w:space="0" w:color="auto"/>
                    <w:bottom w:val="none" w:sz="0" w:space="0" w:color="auto"/>
                    <w:right w:val="none" w:sz="0" w:space="0" w:color="auto"/>
                  </w:divBdr>
                  <w:divsChild>
                    <w:div w:id="1490946140">
                      <w:marLeft w:val="0"/>
                      <w:marRight w:val="0"/>
                      <w:marTop w:val="0"/>
                      <w:marBottom w:val="300"/>
                      <w:divBdr>
                        <w:top w:val="none" w:sz="0" w:space="0" w:color="auto"/>
                        <w:left w:val="none" w:sz="0" w:space="0" w:color="auto"/>
                        <w:bottom w:val="none" w:sz="0" w:space="0" w:color="auto"/>
                        <w:right w:val="none" w:sz="0" w:space="0" w:color="auto"/>
                      </w:divBdr>
                      <w:divsChild>
                        <w:div w:id="244385314">
                          <w:marLeft w:val="-120"/>
                          <w:marRight w:val="-120"/>
                          <w:marTop w:val="0"/>
                          <w:marBottom w:val="0"/>
                          <w:divBdr>
                            <w:top w:val="none" w:sz="0" w:space="0" w:color="auto"/>
                            <w:left w:val="none" w:sz="0" w:space="0" w:color="auto"/>
                            <w:bottom w:val="none" w:sz="0" w:space="0" w:color="auto"/>
                            <w:right w:val="none" w:sz="0" w:space="0" w:color="auto"/>
                          </w:divBdr>
                          <w:divsChild>
                            <w:div w:id="1511526625">
                              <w:marLeft w:val="0"/>
                              <w:marRight w:val="0"/>
                              <w:marTop w:val="0"/>
                              <w:marBottom w:val="0"/>
                              <w:divBdr>
                                <w:top w:val="none" w:sz="0" w:space="0" w:color="auto"/>
                                <w:left w:val="none" w:sz="0" w:space="0" w:color="auto"/>
                                <w:bottom w:val="none" w:sz="0" w:space="0" w:color="auto"/>
                                <w:right w:val="none" w:sz="0" w:space="0" w:color="auto"/>
                              </w:divBdr>
                              <w:divsChild>
                                <w:div w:id="1290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05178">
      <w:bodyDiv w:val="1"/>
      <w:marLeft w:val="0"/>
      <w:marRight w:val="0"/>
      <w:marTop w:val="0"/>
      <w:marBottom w:val="0"/>
      <w:divBdr>
        <w:top w:val="none" w:sz="0" w:space="0" w:color="auto"/>
        <w:left w:val="none" w:sz="0" w:space="0" w:color="auto"/>
        <w:bottom w:val="none" w:sz="0" w:space="0" w:color="auto"/>
        <w:right w:val="none" w:sz="0" w:space="0" w:color="auto"/>
      </w:divBdr>
    </w:div>
    <w:div w:id="18590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EF33-3531-422F-BEE9-BFEEFB44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Gill</dc:creator>
  <cp:lastModifiedBy>Oonagh Pierce</cp:lastModifiedBy>
  <cp:revision>11</cp:revision>
  <cp:lastPrinted>2016-07-07T12:02:00Z</cp:lastPrinted>
  <dcterms:created xsi:type="dcterms:W3CDTF">2021-10-28T10:39:00Z</dcterms:created>
  <dcterms:modified xsi:type="dcterms:W3CDTF">2022-01-10T08:41:00Z</dcterms:modified>
</cp:coreProperties>
</file>